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745645">
        <w:trPr>
          <w:trHeight w:hRule="exact" w:val="1528"/>
        </w:trPr>
        <w:tc>
          <w:tcPr>
            <w:tcW w:w="143" w:type="dxa"/>
          </w:tcPr>
          <w:p w:rsidR="00745645" w:rsidRDefault="00745645"/>
        </w:tc>
        <w:tc>
          <w:tcPr>
            <w:tcW w:w="285" w:type="dxa"/>
          </w:tcPr>
          <w:p w:rsidR="00745645" w:rsidRDefault="00745645"/>
        </w:tc>
        <w:tc>
          <w:tcPr>
            <w:tcW w:w="710" w:type="dxa"/>
          </w:tcPr>
          <w:p w:rsidR="00745645" w:rsidRDefault="00745645"/>
        </w:tc>
        <w:tc>
          <w:tcPr>
            <w:tcW w:w="1419" w:type="dxa"/>
          </w:tcPr>
          <w:p w:rsidR="00745645" w:rsidRDefault="00745645"/>
        </w:tc>
        <w:tc>
          <w:tcPr>
            <w:tcW w:w="1419" w:type="dxa"/>
          </w:tcPr>
          <w:p w:rsidR="00745645" w:rsidRDefault="00745645"/>
        </w:tc>
        <w:tc>
          <w:tcPr>
            <w:tcW w:w="710" w:type="dxa"/>
          </w:tcPr>
          <w:p w:rsidR="00745645" w:rsidRDefault="00745645"/>
        </w:tc>
        <w:tc>
          <w:tcPr>
            <w:tcW w:w="5543" w:type="dxa"/>
            <w:gridSpan w:val="4"/>
            <w:shd w:val="clear" w:color="000000" w:fill="FFFFFF"/>
            <w:tcMar>
              <w:left w:w="34" w:type="dxa"/>
              <w:right w:w="34" w:type="dxa"/>
            </w:tcMar>
          </w:tcPr>
          <w:p w:rsidR="00745645" w:rsidRDefault="00C874C2">
            <w:pPr>
              <w:spacing w:after="0" w:line="240" w:lineRule="auto"/>
              <w:jc w:val="both"/>
            </w:pPr>
            <w:r>
              <w:rPr>
                <w:rFonts w:ascii="Times New Roman" w:hAnsi="Times New Roman" w:cs="Times New Roman"/>
                <w:color w:val="000000"/>
              </w:rPr>
              <w:t>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30.08.2021 №94.</w:t>
            </w:r>
          </w:p>
        </w:tc>
      </w:tr>
      <w:tr w:rsidR="00745645">
        <w:trPr>
          <w:trHeight w:hRule="exact" w:val="138"/>
        </w:trPr>
        <w:tc>
          <w:tcPr>
            <w:tcW w:w="143" w:type="dxa"/>
          </w:tcPr>
          <w:p w:rsidR="00745645" w:rsidRDefault="00745645"/>
        </w:tc>
        <w:tc>
          <w:tcPr>
            <w:tcW w:w="285" w:type="dxa"/>
          </w:tcPr>
          <w:p w:rsidR="00745645" w:rsidRDefault="00745645"/>
        </w:tc>
        <w:tc>
          <w:tcPr>
            <w:tcW w:w="710" w:type="dxa"/>
          </w:tcPr>
          <w:p w:rsidR="00745645" w:rsidRDefault="00745645"/>
        </w:tc>
        <w:tc>
          <w:tcPr>
            <w:tcW w:w="1419" w:type="dxa"/>
          </w:tcPr>
          <w:p w:rsidR="00745645" w:rsidRDefault="00745645"/>
        </w:tc>
        <w:tc>
          <w:tcPr>
            <w:tcW w:w="1419" w:type="dxa"/>
          </w:tcPr>
          <w:p w:rsidR="00745645" w:rsidRDefault="00745645"/>
        </w:tc>
        <w:tc>
          <w:tcPr>
            <w:tcW w:w="710" w:type="dxa"/>
          </w:tcPr>
          <w:p w:rsidR="00745645" w:rsidRDefault="00745645"/>
        </w:tc>
        <w:tc>
          <w:tcPr>
            <w:tcW w:w="426" w:type="dxa"/>
          </w:tcPr>
          <w:p w:rsidR="00745645" w:rsidRDefault="00745645"/>
        </w:tc>
        <w:tc>
          <w:tcPr>
            <w:tcW w:w="1277" w:type="dxa"/>
          </w:tcPr>
          <w:p w:rsidR="00745645" w:rsidRDefault="00745645"/>
        </w:tc>
        <w:tc>
          <w:tcPr>
            <w:tcW w:w="993" w:type="dxa"/>
          </w:tcPr>
          <w:p w:rsidR="00745645" w:rsidRDefault="00745645"/>
        </w:tc>
        <w:tc>
          <w:tcPr>
            <w:tcW w:w="2836" w:type="dxa"/>
          </w:tcPr>
          <w:p w:rsidR="00745645" w:rsidRDefault="00745645"/>
        </w:tc>
      </w:tr>
      <w:tr w:rsidR="00745645">
        <w:trPr>
          <w:trHeight w:hRule="exact" w:val="585"/>
        </w:trPr>
        <w:tc>
          <w:tcPr>
            <w:tcW w:w="10221" w:type="dxa"/>
            <w:gridSpan w:val="10"/>
            <w:shd w:val="clear" w:color="000000" w:fill="FFFFFF"/>
            <w:tcMar>
              <w:left w:w="34" w:type="dxa"/>
              <w:right w:w="34" w:type="dxa"/>
            </w:tcMar>
          </w:tcPr>
          <w:p w:rsidR="00745645" w:rsidRDefault="00C874C2">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745645" w:rsidRDefault="00C874C2">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745645">
        <w:trPr>
          <w:trHeight w:hRule="exact" w:val="314"/>
        </w:trPr>
        <w:tc>
          <w:tcPr>
            <w:tcW w:w="10221" w:type="dxa"/>
            <w:gridSpan w:val="10"/>
            <w:shd w:val="clear" w:color="000000" w:fill="FFFFFF"/>
            <w:tcMar>
              <w:left w:w="34" w:type="dxa"/>
              <w:right w:w="34" w:type="dxa"/>
            </w:tcMar>
          </w:tcPr>
          <w:p w:rsidR="00745645" w:rsidRDefault="00C874C2">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745645">
        <w:trPr>
          <w:trHeight w:hRule="exact" w:val="211"/>
        </w:trPr>
        <w:tc>
          <w:tcPr>
            <w:tcW w:w="143" w:type="dxa"/>
          </w:tcPr>
          <w:p w:rsidR="00745645" w:rsidRDefault="00745645"/>
        </w:tc>
        <w:tc>
          <w:tcPr>
            <w:tcW w:w="285" w:type="dxa"/>
          </w:tcPr>
          <w:p w:rsidR="00745645" w:rsidRDefault="00745645"/>
        </w:tc>
        <w:tc>
          <w:tcPr>
            <w:tcW w:w="710" w:type="dxa"/>
          </w:tcPr>
          <w:p w:rsidR="00745645" w:rsidRDefault="00745645"/>
        </w:tc>
        <w:tc>
          <w:tcPr>
            <w:tcW w:w="1419" w:type="dxa"/>
          </w:tcPr>
          <w:p w:rsidR="00745645" w:rsidRDefault="00745645"/>
        </w:tc>
        <w:tc>
          <w:tcPr>
            <w:tcW w:w="1419" w:type="dxa"/>
          </w:tcPr>
          <w:p w:rsidR="00745645" w:rsidRDefault="00745645"/>
        </w:tc>
        <w:tc>
          <w:tcPr>
            <w:tcW w:w="710" w:type="dxa"/>
          </w:tcPr>
          <w:p w:rsidR="00745645" w:rsidRDefault="00745645"/>
        </w:tc>
        <w:tc>
          <w:tcPr>
            <w:tcW w:w="426" w:type="dxa"/>
          </w:tcPr>
          <w:p w:rsidR="00745645" w:rsidRDefault="00745645"/>
        </w:tc>
        <w:tc>
          <w:tcPr>
            <w:tcW w:w="1277" w:type="dxa"/>
          </w:tcPr>
          <w:p w:rsidR="00745645" w:rsidRDefault="00745645"/>
        </w:tc>
        <w:tc>
          <w:tcPr>
            <w:tcW w:w="993" w:type="dxa"/>
          </w:tcPr>
          <w:p w:rsidR="00745645" w:rsidRDefault="00745645"/>
        </w:tc>
        <w:tc>
          <w:tcPr>
            <w:tcW w:w="2836" w:type="dxa"/>
          </w:tcPr>
          <w:p w:rsidR="00745645" w:rsidRDefault="00745645"/>
        </w:tc>
      </w:tr>
      <w:tr w:rsidR="00745645">
        <w:trPr>
          <w:trHeight w:hRule="exact" w:val="277"/>
        </w:trPr>
        <w:tc>
          <w:tcPr>
            <w:tcW w:w="143" w:type="dxa"/>
          </w:tcPr>
          <w:p w:rsidR="00745645" w:rsidRDefault="00745645"/>
        </w:tc>
        <w:tc>
          <w:tcPr>
            <w:tcW w:w="285" w:type="dxa"/>
          </w:tcPr>
          <w:p w:rsidR="00745645" w:rsidRDefault="00745645"/>
        </w:tc>
        <w:tc>
          <w:tcPr>
            <w:tcW w:w="710" w:type="dxa"/>
          </w:tcPr>
          <w:p w:rsidR="00745645" w:rsidRDefault="00745645"/>
        </w:tc>
        <w:tc>
          <w:tcPr>
            <w:tcW w:w="1419" w:type="dxa"/>
          </w:tcPr>
          <w:p w:rsidR="00745645" w:rsidRDefault="00745645"/>
        </w:tc>
        <w:tc>
          <w:tcPr>
            <w:tcW w:w="1419" w:type="dxa"/>
          </w:tcPr>
          <w:p w:rsidR="00745645" w:rsidRDefault="00745645"/>
        </w:tc>
        <w:tc>
          <w:tcPr>
            <w:tcW w:w="710" w:type="dxa"/>
          </w:tcPr>
          <w:p w:rsidR="00745645" w:rsidRDefault="00745645"/>
        </w:tc>
        <w:tc>
          <w:tcPr>
            <w:tcW w:w="426" w:type="dxa"/>
          </w:tcPr>
          <w:p w:rsidR="00745645" w:rsidRDefault="00745645"/>
        </w:tc>
        <w:tc>
          <w:tcPr>
            <w:tcW w:w="1277" w:type="dxa"/>
          </w:tcPr>
          <w:p w:rsidR="00745645" w:rsidRDefault="00745645"/>
        </w:tc>
        <w:tc>
          <w:tcPr>
            <w:tcW w:w="3842" w:type="dxa"/>
            <w:gridSpan w:val="2"/>
            <w:shd w:val="clear" w:color="000000" w:fill="FFFFFF"/>
            <w:tcMar>
              <w:left w:w="34" w:type="dxa"/>
              <w:right w:w="34" w:type="dxa"/>
            </w:tcMar>
          </w:tcPr>
          <w:p w:rsidR="00745645" w:rsidRDefault="00C874C2">
            <w:pPr>
              <w:spacing w:after="0" w:line="240" w:lineRule="auto"/>
              <w:jc w:val="center"/>
              <w:rPr>
                <w:sz w:val="24"/>
                <w:szCs w:val="24"/>
              </w:rPr>
            </w:pPr>
            <w:r>
              <w:rPr>
                <w:rFonts w:ascii="Times New Roman" w:hAnsi="Times New Roman" w:cs="Times New Roman"/>
                <w:color w:val="000000"/>
                <w:sz w:val="24"/>
                <w:szCs w:val="24"/>
              </w:rPr>
              <w:t>УТВЕРЖДАЮ</w:t>
            </w:r>
          </w:p>
        </w:tc>
      </w:tr>
      <w:tr w:rsidR="00745645">
        <w:trPr>
          <w:trHeight w:hRule="exact" w:val="138"/>
        </w:trPr>
        <w:tc>
          <w:tcPr>
            <w:tcW w:w="143" w:type="dxa"/>
          </w:tcPr>
          <w:p w:rsidR="00745645" w:rsidRDefault="00745645"/>
        </w:tc>
        <w:tc>
          <w:tcPr>
            <w:tcW w:w="285" w:type="dxa"/>
          </w:tcPr>
          <w:p w:rsidR="00745645" w:rsidRDefault="00745645"/>
        </w:tc>
        <w:tc>
          <w:tcPr>
            <w:tcW w:w="710" w:type="dxa"/>
          </w:tcPr>
          <w:p w:rsidR="00745645" w:rsidRDefault="00745645"/>
        </w:tc>
        <w:tc>
          <w:tcPr>
            <w:tcW w:w="1419" w:type="dxa"/>
          </w:tcPr>
          <w:p w:rsidR="00745645" w:rsidRDefault="00745645"/>
        </w:tc>
        <w:tc>
          <w:tcPr>
            <w:tcW w:w="1419" w:type="dxa"/>
          </w:tcPr>
          <w:p w:rsidR="00745645" w:rsidRDefault="00745645"/>
        </w:tc>
        <w:tc>
          <w:tcPr>
            <w:tcW w:w="710" w:type="dxa"/>
          </w:tcPr>
          <w:p w:rsidR="00745645" w:rsidRDefault="00745645"/>
        </w:tc>
        <w:tc>
          <w:tcPr>
            <w:tcW w:w="426" w:type="dxa"/>
          </w:tcPr>
          <w:p w:rsidR="00745645" w:rsidRDefault="00745645"/>
        </w:tc>
        <w:tc>
          <w:tcPr>
            <w:tcW w:w="1277" w:type="dxa"/>
          </w:tcPr>
          <w:p w:rsidR="00745645" w:rsidRDefault="00745645"/>
        </w:tc>
        <w:tc>
          <w:tcPr>
            <w:tcW w:w="993" w:type="dxa"/>
          </w:tcPr>
          <w:p w:rsidR="00745645" w:rsidRDefault="00745645"/>
        </w:tc>
        <w:tc>
          <w:tcPr>
            <w:tcW w:w="2836" w:type="dxa"/>
          </w:tcPr>
          <w:p w:rsidR="00745645" w:rsidRDefault="00745645"/>
        </w:tc>
      </w:tr>
      <w:tr w:rsidR="00745645">
        <w:trPr>
          <w:trHeight w:hRule="exact" w:val="277"/>
        </w:trPr>
        <w:tc>
          <w:tcPr>
            <w:tcW w:w="143" w:type="dxa"/>
          </w:tcPr>
          <w:p w:rsidR="00745645" w:rsidRDefault="00745645"/>
        </w:tc>
        <w:tc>
          <w:tcPr>
            <w:tcW w:w="285" w:type="dxa"/>
          </w:tcPr>
          <w:p w:rsidR="00745645" w:rsidRDefault="00745645"/>
        </w:tc>
        <w:tc>
          <w:tcPr>
            <w:tcW w:w="710" w:type="dxa"/>
          </w:tcPr>
          <w:p w:rsidR="00745645" w:rsidRDefault="00745645"/>
        </w:tc>
        <w:tc>
          <w:tcPr>
            <w:tcW w:w="1419" w:type="dxa"/>
          </w:tcPr>
          <w:p w:rsidR="00745645" w:rsidRDefault="00745645"/>
        </w:tc>
        <w:tc>
          <w:tcPr>
            <w:tcW w:w="1419" w:type="dxa"/>
          </w:tcPr>
          <w:p w:rsidR="00745645" w:rsidRDefault="00745645"/>
        </w:tc>
        <w:tc>
          <w:tcPr>
            <w:tcW w:w="710" w:type="dxa"/>
          </w:tcPr>
          <w:p w:rsidR="00745645" w:rsidRDefault="00745645"/>
        </w:tc>
        <w:tc>
          <w:tcPr>
            <w:tcW w:w="426" w:type="dxa"/>
          </w:tcPr>
          <w:p w:rsidR="00745645" w:rsidRDefault="00745645"/>
        </w:tc>
        <w:tc>
          <w:tcPr>
            <w:tcW w:w="1277" w:type="dxa"/>
          </w:tcPr>
          <w:p w:rsidR="00745645" w:rsidRDefault="00745645"/>
        </w:tc>
        <w:tc>
          <w:tcPr>
            <w:tcW w:w="3842" w:type="dxa"/>
            <w:gridSpan w:val="2"/>
            <w:shd w:val="clear" w:color="000000" w:fill="FFFFFF"/>
            <w:tcMar>
              <w:left w:w="34" w:type="dxa"/>
              <w:right w:w="34" w:type="dxa"/>
            </w:tcMar>
          </w:tcPr>
          <w:p w:rsidR="00745645" w:rsidRDefault="00C874C2">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745645">
        <w:trPr>
          <w:trHeight w:hRule="exact" w:val="138"/>
        </w:trPr>
        <w:tc>
          <w:tcPr>
            <w:tcW w:w="143" w:type="dxa"/>
          </w:tcPr>
          <w:p w:rsidR="00745645" w:rsidRDefault="00745645"/>
        </w:tc>
        <w:tc>
          <w:tcPr>
            <w:tcW w:w="285" w:type="dxa"/>
          </w:tcPr>
          <w:p w:rsidR="00745645" w:rsidRDefault="00745645"/>
        </w:tc>
        <w:tc>
          <w:tcPr>
            <w:tcW w:w="710" w:type="dxa"/>
          </w:tcPr>
          <w:p w:rsidR="00745645" w:rsidRDefault="00745645"/>
        </w:tc>
        <w:tc>
          <w:tcPr>
            <w:tcW w:w="1419" w:type="dxa"/>
          </w:tcPr>
          <w:p w:rsidR="00745645" w:rsidRDefault="00745645"/>
        </w:tc>
        <w:tc>
          <w:tcPr>
            <w:tcW w:w="1419" w:type="dxa"/>
          </w:tcPr>
          <w:p w:rsidR="00745645" w:rsidRDefault="00745645"/>
        </w:tc>
        <w:tc>
          <w:tcPr>
            <w:tcW w:w="710" w:type="dxa"/>
          </w:tcPr>
          <w:p w:rsidR="00745645" w:rsidRDefault="00745645"/>
        </w:tc>
        <w:tc>
          <w:tcPr>
            <w:tcW w:w="426" w:type="dxa"/>
          </w:tcPr>
          <w:p w:rsidR="00745645" w:rsidRDefault="00745645"/>
        </w:tc>
        <w:tc>
          <w:tcPr>
            <w:tcW w:w="1277" w:type="dxa"/>
          </w:tcPr>
          <w:p w:rsidR="00745645" w:rsidRDefault="00745645"/>
        </w:tc>
        <w:tc>
          <w:tcPr>
            <w:tcW w:w="993" w:type="dxa"/>
          </w:tcPr>
          <w:p w:rsidR="00745645" w:rsidRDefault="00745645"/>
        </w:tc>
        <w:tc>
          <w:tcPr>
            <w:tcW w:w="2836" w:type="dxa"/>
          </w:tcPr>
          <w:p w:rsidR="00745645" w:rsidRDefault="00745645"/>
        </w:tc>
      </w:tr>
      <w:tr w:rsidR="00745645">
        <w:trPr>
          <w:trHeight w:hRule="exact" w:val="277"/>
        </w:trPr>
        <w:tc>
          <w:tcPr>
            <w:tcW w:w="143" w:type="dxa"/>
          </w:tcPr>
          <w:p w:rsidR="00745645" w:rsidRDefault="00745645"/>
        </w:tc>
        <w:tc>
          <w:tcPr>
            <w:tcW w:w="285" w:type="dxa"/>
          </w:tcPr>
          <w:p w:rsidR="00745645" w:rsidRDefault="00745645"/>
        </w:tc>
        <w:tc>
          <w:tcPr>
            <w:tcW w:w="710" w:type="dxa"/>
          </w:tcPr>
          <w:p w:rsidR="00745645" w:rsidRDefault="00745645"/>
        </w:tc>
        <w:tc>
          <w:tcPr>
            <w:tcW w:w="1419" w:type="dxa"/>
          </w:tcPr>
          <w:p w:rsidR="00745645" w:rsidRDefault="00745645"/>
        </w:tc>
        <w:tc>
          <w:tcPr>
            <w:tcW w:w="1419" w:type="dxa"/>
          </w:tcPr>
          <w:p w:rsidR="00745645" w:rsidRDefault="00745645"/>
        </w:tc>
        <w:tc>
          <w:tcPr>
            <w:tcW w:w="710" w:type="dxa"/>
          </w:tcPr>
          <w:p w:rsidR="00745645" w:rsidRDefault="00745645"/>
        </w:tc>
        <w:tc>
          <w:tcPr>
            <w:tcW w:w="426" w:type="dxa"/>
          </w:tcPr>
          <w:p w:rsidR="00745645" w:rsidRDefault="00745645"/>
        </w:tc>
        <w:tc>
          <w:tcPr>
            <w:tcW w:w="1277" w:type="dxa"/>
          </w:tcPr>
          <w:p w:rsidR="00745645" w:rsidRDefault="00745645"/>
        </w:tc>
        <w:tc>
          <w:tcPr>
            <w:tcW w:w="3842" w:type="dxa"/>
            <w:gridSpan w:val="2"/>
            <w:shd w:val="clear" w:color="000000" w:fill="FFFFFF"/>
            <w:tcMar>
              <w:left w:w="34" w:type="dxa"/>
              <w:right w:w="34" w:type="dxa"/>
            </w:tcMar>
          </w:tcPr>
          <w:p w:rsidR="00745645" w:rsidRDefault="00C874C2">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745645">
        <w:trPr>
          <w:trHeight w:hRule="exact" w:val="138"/>
        </w:trPr>
        <w:tc>
          <w:tcPr>
            <w:tcW w:w="143" w:type="dxa"/>
          </w:tcPr>
          <w:p w:rsidR="00745645" w:rsidRDefault="00745645"/>
        </w:tc>
        <w:tc>
          <w:tcPr>
            <w:tcW w:w="285" w:type="dxa"/>
          </w:tcPr>
          <w:p w:rsidR="00745645" w:rsidRDefault="00745645"/>
        </w:tc>
        <w:tc>
          <w:tcPr>
            <w:tcW w:w="710" w:type="dxa"/>
          </w:tcPr>
          <w:p w:rsidR="00745645" w:rsidRDefault="00745645"/>
        </w:tc>
        <w:tc>
          <w:tcPr>
            <w:tcW w:w="1419" w:type="dxa"/>
          </w:tcPr>
          <w:p w:rsidR="00745645" w:rsidRDefault="00745645"/>
        </w:tc>
        <w:tc>
          <w:tcPr>
            <w:tcW w:w="1419" w:type="dxa"/>
          </w:tcPr>
          <w:p w:rsidR="00745645" w:rsidRDefault="00745645"/>
        </w:tc>
        <w:tc>
          <w:tcPr>
            <w:tcW w:w="710" w:type="dxa"/>
          </w:tcPr>
          <w:p w:rsidR="00745645" w:rsidRDefault="00745645"/>
        </w:tc>
        <w:tc>
          <w:tcPr>
            <w:tcW w:w="426" w:type="dxa"/>
          </w:tcPr>
          <w:p w:rsidR="00745645" w:rsidRDefault="00745645"/>
        </w:tc>
        <w:tc>
          <w:tcPr>
            <w:tcW w:w="1277" w:type="dxa"/>
          </w:tcPr>
          <w:p w:rsidR="00745645" w:rsidRDefault="00745645"/>
        </w:tc>
        <w:tc>
          <w:tcPr>
            <w:tcW w:w="993" w:type="dxa"/>
          </w:tcPr>
          <w:p w:rsidR="00745645" w:rsidRDefault="00745645"/>
        </w:tc>
        <w:tc>
          <w:tcPr>
            <w:tcW w:w="2836" w:type="dxa"/>
          </w:tcPr>
          <w:p w:rsidR="00745645" w:rsidRDefault="00745645"/>
        </w:tc>
      </w:tr>
      <w:tr w:rsidR="00745645">
        <w:trPr>
          <w:trHeight w:hRule="exact" w:val="277"/>
        </w:trPr>
        <w:tc>
          <w:tcPr>
            <w:tcW w:w="143" w:type="dxa"/>
          </w:tcPr>
          <w:p w:rsidR="00745645" w:rsidRDefault="00745645"/>
        </w:tc>
        <w:tc>
          <w:tcPr>
            <w:tcW w:w="285" w:type="dxa"/>
          </w:tcPr>
          <w:p w:rsidR="00745645" w:rsidRDefault="00745645"/>
        </w:tc>
        <w:tc>
          <w:tcPr>
            <w:tcW w:w="710" w:type="dxa"/>
          </w:tcPr>
          <w:p w:rsidR="00745645" w:rsidRDefault="00745645"/>
        </w:tc>
        <w:tc>
          <w:tcPr>
            <w:tcW w:w="1419" w:type="dxa"/>
          </w:tcPr>
          <w:p w:rsidR="00745645" w:rsidRDefault="00745645"/>
        </w:tc>
        <w:tc>
          <w:tcPr>
            <w:tcW w:w="1419" w:type="dxa"/>
          </w:tcPr>
          <w:p w:rsidR="00745645" w:rsidRDefault="00745645"/>
        </w:tc>
        <w:tc>
          <w:tcPr>
            <w:tcW w:w="710" w:type="dxa"/>
          </w:tcPr>
          <w:p w:rsidR="00745645" w:rsidRDefault="00745645"/>
        </w:tc>
        <w:tc>
          <w:tcPr>
            <w:tcW w:w="426" w:type="dxa"/>
          </w:tcPr>
          <w:p w:rsidR="00745645" w:rsidRDefault="00745645"/>
        </w:tc>
        <w:tc>
          <w:tcPr>
            <w:tcW w:w="1277" w:type="dxa"/>
          </w:tcPr>
          <w:p w:rsidR="00745645" w:rsidRDefault="00745645"/>
        </w:tc>
        <w:tc>
          <w:tcPr>
            <w:tcW w:w="3842" w:type="dxa"/>
            <w:gridSpan w:val="2"/>
            <w:shd w:val="clear" w:color="000000" w:fill="FFFFFF"/>
            <w:tcMar>
              <w:left w:w="34" w:type="dxa"/>
              <w:right w:w="34" w:type="dxa"/>
            </w:tcMar>
          </w:tcPr>
          <w:p w:rsidR="00745645" w:rsidRDefault="00C874C2">
            <w:pPr>
              <w:spacing w:after="0" w:line="240" w:lineRule="auto"/>
              <w:jc w:val="right"/>
              <w:rPr>
                <w:sz w:val="24"/>
                <w:szCs w:val="24"/>
              </w:rPr>
            </w:pPr>
            <w:r>
              <w:rPr>
                <w:rFonts w:ascii="Times New Roman" w:hAnsi="Times New Roman" w:cs="Times New Roman"/>
                <w:color w:val="000000"/>
                <w:sz w:val="24"/>
                <w:szCs w:val="24"/>
              </w:rPr>
              <w:t>30.08.2021 г.</w:t>
            </w:r>
          </w:p>
        </w:tc>
      </w:tr>
      <w:tr w:rsidR="00745645">
        <w:trPr>
          <w:trHeight w:hRule="exact" w:val="277"/>
        </w:trPr>
        <w:tc>
          <w:tcPr>
            <w:tcW w:w="143" w:type="dxa"/>
          </w:tcPr>
          <w:p w:rsidR="00745645" w:rsidRDefault="00745645"/>
        </w:tc>
        <w:tc>
          <w:tcPr>
            <w:tcW w:w="285" w:type="dxa"/>
          </w:tcPr>
          <w:p w:rsidR="00745645" w:rsidRDefault="00745645"/>
        </w:tc>
        <w:tc>
          <w:tcPr>
            <w:tcW w:w="710" w:type="dxa"/>
          </w:tcPr>
          <w:p w:rsidR="00745645" w:rsidRDefault="00745645"/>
        </w:tc>
        <w:tc>
          <w:tcPr>
            <w:tcW w:w="1419" w:type="dxa"/>
          </w:tcPr>
          <w:p w:rsidR="00745645" w:rsidRDefault="00745645"/>
        </w:tc>
        <w:tc>
          <w:tcPr>
            <w:tcW w:w="1419" w:type="dxa"/>
          </w:tcPr>
          <w:p w:rsidR="00745645" w:rsidRDefault="00745645"/>
        </w:tc>
        <w:tc>
          <w:tcPr>
            <w:tcW w:w="710" w:type="dxa"/>
          </w:tcPr>
          <w:p w:rsidR="00745645" w:rsidRDefault="00745645"/>
        </w:tc>
        <w:tc>
          <w:tcPr>
            <w:tcW w:w="426" w:type="dxa"/>
          </w:tcPr>
          <w:p w:rsidR="00745645" w:rsidRDefault="00745645"/>
        </w:tc>
        <w:tc>
          <w:tcPr>
            <w:tcW w:w="1277" w:type="dxa"/>
          </w:tcPr>
          <w:p w:rsidR="00745645" w:rsidRDefault="00745645"/>
        </w:tc>
        <w:tc>
          <w:tcPr>
            <w:tcW w:w="993" w:type="dxa"/>
          </w:tcPr>
          <w:p w:rsidR="00745645" w:rsidRDefault="00745645"/>
        </w:tc>
        <w:tc>
          <w:tcPr>
            <w:tcW w:w="2836" w:type="dxa"/>
          </w:tcPr>
          <w:p w:rsidR="00745645" w:rsidRDefault="00745645"/>
        </w:tc>
      </w:tr>
      <w:tr w:rsidR="00745645">
        <w:trPr>
          <w:trHeight w:hRule="exact" w:val="416"/>
        </w:trPr>
        <w:tc>
          <w:tcPr>
            <w:tcW w:w="10221" w:type="dxa"/>
            <w:gridSpan w:val="10"/>
            <w:shd w:val="clear" w:color="000000" w:fill="FFFFFF"/>
            <w:tcMar>
              <w:left w:w="34" w:type="dxa"/>
              <w:right w:w="34" w:type="dxa"/>
            </w:tcMar>
          </w:tcPr>
          <w:p w:rsidR="00745645" w:rsidRDefault="00C874C2">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745645">
        <w:trPr>
          <w:trHeight w:hRule="exact" w:val="775"/>
        </w:trPr>
        <w:tc>
          <w:tcPr>
            <w:tcW w:w="143" w:type="dxa"/>
          </w:tcPr>
          <w:p w:rsidR="00745645" w:rsidRDefault="00745645"/>
        </w:tc>
        <w:tc>
          <w:tcPr>
            <w:tcW w:w="285" w:type="dxa"/>
          </w:tcPr>
          <w:p w:rsidR="00745645" w:rsidRDefault="00745645"/>
        </w:tc>
        <w:tc>
          <w:tcPr>
            <w:tcW w:w="710" w:type="dxa"/>
          </w:tcPr>
          <w:p w:rsidR="00745645" w:rsidRDefault="00745645"/>
        </w:tc>
        <w:tc>
          <w:tcPr>
            <w:tcW w:w="1419" w:type="dxa"/>
          </w:tcPr>
          <w:p w:rsidR="00745645" w:rsidRDefault="00745645"/>
        </w:tc>
        <w:tc>
          <w:tcPr>
            <w:tcW w:w="4834" w:type="dxa"/>
            <w:gridSpan w:val="5"/>
            <w:shd w:val="clear" w:color="000000" w:fill="FFFFFF"/>
            <w:tcMar>
              <w:left w:w="34" w:type="dxa"/>
              <w:right w:w="34" w:type="dxa"/>
            </w:tcMar>
          </w:tcPr>
          <w:p w:rsidR="00745645" w:rsidRDefault="00C874C2">
            <w:pPr>
              <w:spacing w:after="0" w:line="240" w:lineRule="auto"/>
              <w:jc w:val="center"/>
              <w:rPr>
                <w:sz w:val="32"/>
                <w:szCs w:val="32"/>
              </w:rPr>
            </w:pPr>
            <w:r>
              <w:rPr>
                <w:rFonts w:ascii="Times New Roman" w:hAnsi="Times New Roman" w:cs="Times New Roman"/>
                <w:color w:val="000000"/>
                <w:sz w:val="32"/>
                <w:szCs w:val="32"/>
              </w:rPr>
              <w:t>Социология</w:t>
            </w:r>
          </w:p>
          <w:p w:rsidR="00745645" w:rsidRDefault="00C874C2">
            <w:pPr>
              <w:spacing w:after="0" w:line="240" w:lineRule="auto"/>
              <w:jc w:val="center"/>
              <w:rPr>
                <w:sz w:val="32"/>
                <w:szCs w:val="32"/>
              </w:rPr>
            </w:pPr>
            <w:r>
              <w:rPr>
                <w:rFonts w:ascii="Times New Roman" w:hAnsi="Times New Roman" w:cs="Times New Roman"/>
                <w:color w:val="000000"/>
                <w:sz w:val="32"/>
                <w:szCs w:val="32"/>
              </w:rPr>
              <w:t>Б1.О.01.06</w:t>
            </w:r>
          </w:p>
        </w:tc>
        <w:tc>
          <w:tcPr>
            <w:tcW w:w="2836" w:type="dxa"/>
          </w:tcPr>
          <w:p w:rsidR="00745645" w:rsidRDefault="00745645"/>
        </w:tc>
      </w:tr>
      <w:tr w:rsidR="00745645">
        <w:trPr>
          <w:trHeight w:hRule="exact" w:val="277"/>
        </w:trPr>
        <w:tc>
          <w:tcPr>
            <w:tcW w:w="10221" w:type="dxa"/>
            <w:gridSpan w:val="10"/>
            <w:shd w:val="clear" w:color="000000" w:fill="FFFFFF"/>
            <w:tcMar>
              <w:left w:w="34" w:type="dxa"/>
              <w:right w:w="34" w:type="dxa"/>
            </w:tcMar>
          </w:tcPr>
          <w:p w:rsidR="00745645" w:rsidRDefault="00C874C2">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745645">
        <w:trPr>
          <w:trHeight w:hRule="exact" w:val="1389"/>
        </w:trPr>
        <w:tc>
          <w:tcPr>
            <w:tcW w:w="143" w:type="dxa"/>
          </w:tcPr>
          <w:p w:rsidR="00745645" w:rsidRDefault="00745645"/>
        </w:tc>
        <w:tc>
          <w:tcPr>
            <w:tcW w:w="285" w:type="dxa"/>
          </w:tcPr>
          <w:p w:rsidR="00745645" w:rsidRDefault="00745645"/>
        </w:tc>
        <w:tc>
          <w:tcPr>
            <w:tcW w:w="9795" w:type="dxa"/>
            <w:gridSpan w:val="8"/>
            <w:shd w:val="clear" w:color="000000" w:fill="FFFFFF"/>
            <w:tcMar>
              <w:left w:w="34" w:type="dxa"/>
              <w:right w:w="34" w:type="dxa"/>
            </w:tcMar>
          </w:tcPr>
          <w:p w:rsidR="00745645" w:rsidRDefault="00C874C2">
            <w:pPr>
              <w:spacing w:after="0" w:line="240" w:lineRule="auto"/>
              <w:jc w:val="center"/>
              <w:rPr>
                <w:sz w:val="24"/>
                <w:szCs w:val="24"/>
              </w:rPr>
            </w:pPr>
            <w:r>
              <w:rPr>
                <w:rFonts w:ascii="Times New Roman" w:hAnsi="Times New Roman" w:cs="Times New Roman"/>
                <w:color w:val="000000"/>
                <w:sz w:val="24"/>
                <w:szCs w:val="24"/>
              </w:rPr>
              <w:t>Направление подготовки: 38.03.02 Менеджмент (высшее образование - бакалавриат)</w:t>
            </w:r>
          </w:p>
          <w:p w:rsidR="00745645" w:rsidRDefault="00C874C2">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«Экономика и управление на предприятии»</w:t>
            </w:r>
          </w:p>
          <w:p w:rsidR="00745645" w:rsidRDefault="00C874C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745645">
        <w:trPr>
          <w:trHeight w:hRule="exact" w:val="138"/>
        </w:trPr>
        <w:tc>
          <w:tcPr>
            <w:tcW w:w="143" w:type="dxa"/>
          </w:tcPr>
          <w:p w:rsidR="00745645" w:rsidRDefault="00745645"/>
        </w:tc>
        <w:tc>
          <w:tcPr>
            <w:tcW w:w="285" w:type="dxa"/>
          </w:tcPr>
          <w:p w:rsidR="00745645" w:rsidRDefault="00745645"/>
        </w:tc>
        <w:tc>
          <w:tcPr>
            <w:tcW w:w="710" w:type="dxa"/>
          </w:tcPr>
          <w:p w:rsidR="00745645" w:rsidRDefault="00745645"/>
        </w:tc>
        <w:tc>
          <w:tcPr>
            <w:tcW w:w="1419" w:type="dxa"/>
          </w:tcPr>
          <w:p w:rsidR="00745645" w:rsidRDefault="00745645"/>
        </w:tc>
        <w:tc>
          <w:tcPr>
            <w:tcW w:w="1419" w:type="dxa"/>
          </w:tcPr>
          <w:p w:rsidR="00745645" w:rsidRDefault="00745645"/>
        </w:tc>
        <w:tc>
          <w:tcPr>
            <w:tcW w:w="710" w:type="dxa"/>
          </w:tcPr>
          <w:p w:rsidR="00745645" w:rsidRDefault="00745645"/>
        </w:tc>
        <w:tc>
          <w:tcPr>
            <w:tcW w:w="426" w:type="dxa"/>
          </w:tcPr>
          <w:p w:rsidR="00745645" w:rsidRDefault="00745645"/>
        </w:tc>
        <w:tc>
          <w:tcPr>
            <w:tcW w:w="1277" w:type="dxa"/>
          </w:tcPr>
          <w:p w:rsidR="00745645" w:rsidRDefault="00745645"/>
        </w:tc>
        <w:tc>
          <w:tcPr>
            <w:tcW w:w="993" w:type="dxa"/>
          </w:tcPr>
          <w:p w:rsidR="00745645" w:rsidRDefault="00745645"/>
        </w:tc>
        <w:tc>
          <w:tcPr>
            <w:tcW w:w="2836" w:type="dxa"/>
          </w:tcPr>
          <w:p w:rsidR="00745645" w:rsidRDefault="00745645"/>
        </w:tc>
      </w:tr>
      <w:tr w:rsidR="00745645">
        <w:trPr>
          <w:trHeight w:hRule="exact" w:val="833"/>
        </w:trPr>
        <w:tc>
          <w:tcPr>
            <w:tcW w:w="10221" w:type="dxa"/>
            <w:gridSpan w:val="10"/>
            <w:shd w:val="clear" w:color="000000" w:fill="FFFFFF"/>
            <w:tcMar>
              <w:left w:w="34" w:type="dxa"/>
              <w:right w:w="34" w:type="dxa"/>
            </w:tcMar>
          </w:tcPr>
          <w:p w:rsidR="00745645" w:rsidRDefault="00C874C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745645">
        <w:trPr>
          <w:trHeight w:hRule="exact" w:val="416"/>
        </w:trPr>
        <w:tc>
          <w:tcPr>
            <w:tcW w:w="143" w:type="dxa"/>
          </w:tcPr>
          <w:p w:rsidR="00745645" w:rsidRDefault="00745645"/>
        </w:tc>
        <w:tc>
          <w:tcPr>
            <w:tcW w:w="285" w:type="dxa"/>
          </w:tcPr>
          <w:p w:rsidR="00745645" w:rsidRDefault="00745645"/>
        </w:tc>
        <w:tc>
          <w:tcPr>
            <w:tcW w:w="710" w:type="dxa"/>
          </w:tcPr>
          <w:p w:rsidR="00745645" w:rsidRDefault="00745645"/>
        </w:tc>
        <w:tc>
          <w:tcPr>
            <w:tcW w:w="1419" w:type="dxa"/>
          </w:tcPr>
          <w:p w:rsidR="00745645" w:rsidRDefault="00745645"/>
        </w:tc>
        <w:tc>
          <w:tcPr>
            <w:tcW w:w="1419" w:type="dxa"/>
          </w:tcPr>
          <w:p w:rsidR="00745645" w:rsidRDefault="00745645"/>
        </w:tc>
        <w:tc>
          <w:tcPr>
            <w:tcW w:w="710" w:type="dxa"/>
          </w:tcPr>
          <w:p w:rsidR="00745645" w:rsidRDefault="00745645"/>
        </w:tc>
        <w:tc>
          <w:tcPr>
            <w:tcW w:w="426" w:type="dxa"/>
          </w:tcPr>
          <w:p w:rsidR="00745645" w:rsidRDefault="00745645"/>
        </w:tc>
        <w:tc>
          <w:tcPr>
            <w:tcW w:w="1277" w:type="dxa"/>
          </w:tcPr>
          <w:p w:rsidR="00745645" w:rsidRDefault="00745645"/>
        </w:tc>
        <w:tc>
          <w:tcPr>
            <w:tcW w:w="993" w:type="dxa"/>
          </w:tcPr>
          <w:p w:rsidR="00745645" w:rsidRDefault="00745645"/>
        </w:tc>
        <w:tc>
          <w:tcPr>
            <w:tcW w:w="2836" w:type="dxa"/>
          </w:tcPr>
          <w:p w:rsidR="00745645" w:rsidRDefault="00745645"/>
        </w:tc>
      </w:tr>
      <w:tr w:rsidR="00745645">
        <w:trPr>
          <w:trHeight w:hRule="exact" w:val="277"/>
        </w:trPr>
        <w:tc>
          <w:tcPr>
            <w:tcW w:w="3984" w:type="dxa"/>
            <w:gridSpan w:val="5"/>
            <w:shd w:val="clear" w:color="000000" w:fill="FFFFFF"/>
            <w:tcMar>
              <w:left w:w="34" w:type="dxa"/>
              <w:right w:w="34" w:type="dxa"/>
            </w:tcMar>
          </w:tcPr>
          <w:p w:rsidR="00745645" w:rsidRDefault="00C874C2">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745645" w:rsidRDefault="00745645"/>
        </w:tc>
        <w:tc>
          <w:tcPr>
            <w:tcW w:w="426" w:type="dxa"/>
          </w:tcPr>
          <w:p w:rsidR="00745645" w:rsidRDefault="00745645"/>
        </w:tc>
        <w:tc>
          <w:tcPr>
            <w:tcW w:w="1277" w:type="dxa"/>
          </w:tcPr>
          <w:p w:rsidR="00745645" w:rsidRDefault="00745645"/>
        </w:tc>
        <w:tc>
          <w:tcPr>
            <w:tcW w:w="993" w:type="dxa"/>
          </w:tcPr>
          <w:p w:rsidR="00745645" w:rsidRDefault="00745645"/>
        </w:tc>
        <w:tc>
          <w:tcPr>
            <w:tcW w:w="2836" w:type="dxa"/>
          </w:tcPr>
          <w:p w:rsidR="00745645" w:rsidRDefault="00745645"/>
        </w:tc>
      </w:tr>
      <w:tr w:rsidR="00745645">
        <w:trPr>
          <w:trHeight w:hRule="exact" w:val="155"/>
        </w:trPr>
        <w:tc>
          <w:tcPr>
            <w:tcW w:w="143" w:type="dxa"/>
          </w:tcPr>
          <w:p w:rsidR="00745645" w:rsidRDefault="00745645"/>
        </w:tc>
        <w:tc>
          <w:tcPr>
            <w:tcW w:w="285" w:type="dxa"/>
          </w:tcPr>
          <w:p w:rsidR="00745645" w:rsidRDefault="00745645"/>
        </w:tc>
        <w:tc>
          <w:tcPr>
            <w:tcW w:w="710" w:type="dxa"/>
          </w:tcPr>
          <w:p w:rsidR="00745645" w:rsidRDefault="00745645"/>
        </w:tc>
        <w:tc>
          <w:tcPr>
            <w:tcW w:w="1419" w:type="dxa"/>
          </w:tcPr>
          <w:p w:rsidR="00745645" w:rsidRDefault="00745645"/>
        </w:tc>
        <w:tc>
          <w:tcPr>
            <w:tcW w:w="1419" w:type="dxa"/>
          </w:tcPr>
          <w:p w:rsidR="00745645" w:rsidRDefault="00745645"/>
        </w:tc>
        <w:tc>
          <w:tcPr>
            <w:tcW w:w="710" w:type="dxa"/>
          </w:tcPr>
          <w:p w:rsidR="00745645" w:rsidRDefault="00745645"/>
        </w:tc>
        <w:tc>
          <w:tcPr>
            <w:tcW w:w="426" w:type="dxa"/>
          </w:tcPr>
          <w:p w:rsidR="00745645" w:rsidRDefault="00745645"/>
        </w:tc>
        <w:tc>
          <w:tcPr>
            <w:tcW w:w="1277" w:type="dxa"/>
          </w:tcPr>
          <w:p w:rsidR="00745645" w:rsidRDefault="00745645"/>
        </w:tc>
        <w:tc>
          <w:tcPr>
            <w:tcW w:w="993" w:type="dxa"/>
          </w:tcPr>
          <w:p w:rsidR="00745645" w:rsidRDefault="00745645"/>
        </w:tc>
        <w:tc>
          <w:tcPr>
            <w:tcW w:w="2836" w:type="dxa"/>
          </w:tcPr>
          <w:p w:rsidR="00745645" w:rsidRDefault="00745645"/>
        </w:tc>
      </w:tr>
      <w:tr w:rsidR="00745645">
        <w:trPr>
          <w:trHeight w:hRule="exact" w:val="27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645" w:rsidRDefault="00745645"/>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645" w:rsidRDefault="00745645"/>
        </w:tc>
      </w:tr>
      <w:tr w:rsidR="0074564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645" w:rsidRDefault="00C874C2">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645" w:rsidRDefault="00C874C2">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745645">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745645" w:rsidRDefault="00C874C2">
            <w:pPr>
              <w:spacing w:after="0" w:line="240" w:lineRule="auto"/>
              <w:rPr>
                <w:sz w:val="24"/>
                <w:szCs w:val="24"/>
              </w:rPr>
            </w:pPr>
            <w:r>
              <w:rPr>
                <w:rFonts w:ascii="Times New Roman" w:hAnsi="Times New Roman" w:cs="Times New Roman"/>
                <w:b/>
                <w:color w:val="000000"/>
                <w:sz w:val="24"/>
                <w:szCs w:val="24"/>
              </w:rPr>
              <w:t>40.033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645" w:rsidRDefault="00C874C2">
            <w:pPr>
              <w:spacing w:after="0" w:line="240" w:lineRule="auto"/>
              <w:rPr>
                <w:sz w:val="24"/>
                <w:szCs w:val="24"/>
              </w:rPr>
            </w:pPr>
            <w:r>
              <w:rPr>
                <w:rFonts w:ascii="Times New Roman" w:hAnsi="Times New Roman" w:cs="Times New Roman"/>
                <w:color w:val="000000"/>
                <w:sz w:val="24"/>
                <w:szCs w:val="24"/>
              </w:rPr>
              <w:t>СПЕЦИАЛИСТ ПО СТРАТЕГИЧЕСКОМУ И ТАКТИЧЕСКОМУ ПЛАНИРОВАНИЮ И ОРГАНИЗАЦИИ ПРОИЗВОДСТВА</w:t>
            </w:r>
          </w:p>
        </w:tc>
      </w:tr>
      <w:tr w:rsidR="00745645">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745645" w:rsidRDefault="00745645"/>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645" w:rsidRDefault="00745645"/>
        </w:tc>
      </w:tr>
      <w:tr w:rsidR="00745645">
        <w:trPr>
          <w:trHeight w:hRule="exact" w:val="124"/>
        </w:trPr>
        <w:tc>
          <w:tcPr>
            <w:tcW w:w="143" w:type="dxa"/>
          </w:tcPr>
          <w:p w:rsidR="00745645" w:rsidRDefault="00745645"/>
        </w:tc>
        <w:tc>
          <w:tcPr>
            <w:tcW w:w="285" w:type="dxa"/>
          </w:tcPr>
          <w:p w:rsidR="00745645" w:rsidRDefault="00745645"/>
        </w:tc>
        <w:tc>
          <w:tcPr>
            <w:tcW w:w="710" w:type="dxa"/>
          </w:tcPr>
          <w:p w:rsidR="00745645" w:rsidRDefault="00745645"/>
        </w:tc>
        <w:tc>
          <w:tcPr>
            <w:tcW w:w="1419" w:type="dxa"/>
          </w:tcPr>
          <w:p w:rsidR="00745645" w:rsidRDefault="00745645"/>
        </w:tc>
        <w:tc>
          <w:tcPr>
            <w:tcW w:w="1419" w:type="dxa"/>
          </w:tcPr>
          <w:p w:rsidR="00745645" w:rsidRDefault="00745645"/>
        </w:tc>
        <w:tc>
          <w:tcPr>
            <w:tcW w:w="710" w:type="dxa"/>
          </w:tcPr>
          <w:p w:rsidR="00745645" w:rsidRDefault="00745645"/>
        </w:tc>
        <w:tc>
          <w:tcPr>
            <w:tcW w:w="426" w:type="dxa"/>
          </w:tcPr>
          <w:p w:rsidR="00745645" w:rsidRDefault="00745645"/>
        </w:tc>
        <w:tc>
          <w:tcPr>
            <w:tcW w:w="1277" w:type="dxa"/>
          </w:tcPr>
          <w:p w:rsidR="00745645" w:rsidRDefault="00745645"/>
        </w:tc>
        <w:tc>
          <w:tcPr>
            <w:tcW w:w="993" w:type="dxa"/>
          </w:tcPr>
          <w:p w:rsidR="00745645" w:rsidRDefault="00745645"/>
        </w:tc>
        <w:tc>
          <w:tcPr>
            <w:tcW w:w="2836" w:type="dxa"/>
          </w:tcPr>
          <w:p w:rsidR="00745645" w:rsidRDefault="00745645"/>
        </w:tc>
      </w:tr>
      <w:tr w:rsidR="00745645">
        <w:trPr>
          <w:trHeight w:hRule="exact" w:val="277"/>
        </w:trPr>
        <w:tc>
          <w:tcPr>
            <w:tcW w:w="5118" w:type="dxa"/>
            <w:gridSpan w:val="7"/>
            <w:shd w:val="clear" w:color="000000" w:fill="FFFFFF"/>
            <w:tcMar>
              <w:left w:w="34" w:type="dxa"/>
              <w:right w:w="34" w:type="dxa"/>
            </w:tcMar>
          </w:tcPr>
          <w:p w:rsidR="00745645" w:rsidRDefault="00C874C2">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745645" w:rsidRDefault="00C874C2">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предпринимательский</w:t>
            </w:r>
          </w:p>
        </w:tc>
      </w:tr>
      <w:tr w:rsidR="00745645">
        <w:trPr>
          <w:trHeight w:hRule="exact" w:val="577"/>
        </w:trPr>
        <w:tc>
          <w:tcPr>
            <w:tcW w:w="143" w:type="dxa"/>
          </w:tcPr>
          <w:p w:rsidR="00745645" w:rsidRDefault="00745645"/>
        </w:tc>
        <w:tc>
          <w:tcPr>
            <w:tcW w:w="285" w:type="dxa"/>
          </w:tcPr>
          <w:p w:rsidR="00745645" w:rsidRDefault="00745645"/>
        </w:tc>
        <w:tc>
          <w:tcPr>
            <w:tcW w:w="710" w:type="dxa"/>
          </w:tcPr>
          <w:p w:rsidR="00745645" w:rsidRDefault="00745645"/>
        </w:tc>
        <w:tc>
          <w:tcPr>
            <w:tcW w:w="1419" w:type="dxa"/>
          </w:tcPr>
          <w:p w:rsidR="00745645" w:rsidRDefault="00745645"/>
        </w:tc>
        <w:tc>
          <w:tcPr>
            <w:tcW w:w="1419" w:type="dxa"/>
          </w:tcPr>
          <w:p w:rsidR="00745645" w:rsidRDefault="00745645"/>
        </w:tc>
        <w:tc>
          <w:tcPr>
            <w:tcW w:w="710" w:type="dxa"/>
          </w:tcPr>
          <w:p w:rsidR="00745645" w:rsidRDefault="00745645"/>
        </w:tc>
        <w:tc>
          <w:tcPr>
            <w:tcW w:w="426" w:type="dxa"/>
          </w:tcPr>
          <w:p w:rsidR="00745645" w:rsidRDefault="00745645"/>
        </w:tc>
        <w:tc>
          <w:tcPr>
            <w:tcW w:w="5118" w:type="dxa"/>
            <w:gridSpan w:val="3"/>
            <w:vMerge/>
            <w:shd w:val="clear" w:color="000000" w:fill="FFFFFF"/>
            <w:tcMar>
              <w:left w:w="34" w:type="dxa"/>
              <w:right w:w="34" w:type="dxa"/>
            </w:tcMar>
          </w:tcPr>
          <w:p w:rsidR="00745645" w:rsidRDefault="00745645"/>
        </w:tc>
      </w:tr>
      <w:tr w:rsidR="00745645">
        <w:trPr>
          <w:trHeight w:hRule="exact" w:val="1894"/>
        </w:trPr>
        <w:tc>
          <w:tcPr>
            <w:tcW w:w="143" w:type="dxa"/>
          </w:tcPr>
          <w:p w:rsidR="00745645" w:rsidRDefault="00745645"/>
        </w:tc>
        <w:tc>
          <w:tcPr>
            <w:tcW w:w="285" w:type="dxa"/>
          </w:tcPr>
          <w:p w:rsidR="00745645" w:rsidRDefault="00745645"/>
        </w:tc>
        <w:tc>
          <w:tcPr>
            <w:tcW w:w="710" w:type="dxa"/>
          </w:tcPr>
          <w:p w:rsidR="00745645" w:rsidRDefault="00745645"/>
        </w:tc>
        <w:tc>
          <w:tcPr>
            <w:tcW w:w="1419" w:type="dxa"/>
          </w:tcPr>
          <w:p w:rsidR="00745645" w:rsidRDefault="00745645"/>
        </w:tc>
        <w:tc>
          <w:tcPr>
            <w:tcW w:w="1419" w:type="dxa"/>
          </w:tcPr>
          <w:p w:rsidR="00745645" w:rsidRDefault="00745645"/>
        </w:tc>
        <w:tc>
          <w:tcPr>
            <w:tcW w:w="710" w:type="dxa"/>
          </w:tcPr>
          <w:p w:rsidR="00745645" w:rsidRDefault="00745645"/>
        </w:tc>
        <w:tc>
          <w:tcPr>
            <w:tcW w:w="426" w:type="dxa"/>
          </w:tcPr>
          <w:p w:rsidR="00745645" w:rsidRDefault="00745645"/>
        </w:tc>
        <w:tc>
          <w:tcPr>
            <w:tcW w:w="1277" w:type="dxa"/>
          </w:tcPr>
          <w:p w:rsidR="00745645" w:rsidRDefault="00745645"/>
        </w:tc>
        <w:tc>
          <w:tcPr>
            <w:tcW w:w="993" w:type="dxa"/>
          </w:tcPr>
          <w:p w:rsidR="00745645" w:rsidRDefault="00745645"/>
        </w:tc>
        <w:tc>
          <w:tcPr>
            <w:tcW w:w="2836" w:type="dxa"/>
          </w:tcPr>
          <w:p w:rsidR="00745645" w:rsidRDefault="00745645"/>
        </w:tc>
      </w:tr>
      <w:tr w:rsidR="00745645">
        <w:trPr>
          <w:trHeight w:hRule="exact" w:val="277"/>
        </w:trPr>
        <w:tc>
          <w:tcPr>
            <w:tcW w:w="143" w:type="dxa"/>
          </w:tcPr>
          <w:p w:rsidR="00745645" w:rsidRDefault="00745645"/>
        </w:tc>
        <w:tc>
          <w:tcPr>
            <w:tcW w:w="10079" w:type="dxa"/>
            <w:gridSpan w:val="9"/>
            <w:vMerge w:val="restart"/>
            <w:shd w:val="clear" w:color="000000" w:fill="FFFFFF"/>
            <w:tcMar>
              <w:left w:w="34" w:type="dxa"/>
              <w:right w:w="34" w:type="dxa"/>
            </w:tcMar>
          </w:tcPr>
          <w:p w:rsidR="00745645" w:rsidRDefault="00C874C2">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745645">
        <w:trPr>
          <w:trHeight w:hRule="exact" w:val="138"/>
        </w:trPr>
        <w:tc>
          <w:tcPr>
            <w:tcW w:w="143" w:type="dxa"/>
          </w:tcPr>
          <w:p w:rsidR="00745645" w:rsidRDefault="00745645"/>
        </w:tc>
        <w:tc>
          <w:tcPr>
            <w:tcW w:w="10079" w:type="dxa"/>
            <w:gridSpan w:val="9"/>
            <w:vMerge/>
            <w:shd w:val="clear" w:color="000000" w:fill="FFFFFF"/>
            <w:tcMar>
              <w:left w:w="34" w:type="dxa"/>
              <w:right w:w="34" w:type="dxa"/>
            </w:tcMar>
          </w:tcPr>
          <w:p w:rsidR="00745645" w:rsidRDefault="00745645"/>
        </w:tc>
      </w:tr>
      <w:tr w:rsidR="00745645">
        <w:trPr>
          <w:trHeight w:hRule="exact" w:val="1666"/>
        </w:trPr>
        <w:tc>
          <w:tcPr>
            <w:tcW w:w="143" w:type="dxa"/>
          </w:tcPr>
          <w:p w:rsidR="00745645" w:rsidRDefault="00745645"/>
        </w:tc>
        <w:tc>
          <w:tcPr>
            <w:tcW w:w="10079" w:type="dxa"/>
            <w:gridSpan w:val="9"/>
            <w:shd w:val="clear" w:color="000000" w:fill="FFFFFF"/>
            <w:tcMar>
              <w:left w:w="34" w:type="dxa"/>
              <w:right w:w="34" w:type="dxa"/>
            </w:tcMar>
          </w:tcPr>
          <w:p w:rsidR="00745645" w:rsidRDefault="00C874C2">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745645" w:rsidRDefault="00745645">
            <w:pPr>
              <w:spacing w:after="0" w:line="240" w:lineRule="auto"/>
              <w:jc w:val="center"/>
              <w:rPr>
                <w:sz w:val="24"/>
                <w:szCs w:val="24"/>
              </w:rPr>
            </w:pPr>
          </w:p>
          <w:p w:rsidR="00745645" w:rsidRDefault="00C874C2">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745645" w:rsidRDefault="00745645">
            <w:pPr>
              <w:spacing w:after="0" w:line="240" w:lineRule="auto"/>
              <w:jc w:val="center"/>
              <w:rPr>
                <w:sz w:val="24"/>
                <w:szCs w:val="24"/>
              </w:rPr>
            </w:pPr>
          </w:p>
          <w:p w:rsidR="00745645" w:rsidRDefault="00C874C2">
            <w:pPr>
              <w:spacing w:after="0" w:line="240" w:lineRule="auto"/>
              <w:jc w:val="center"/>
              <w:rPr>
                <w:sz w:val="24"/>
                <w:szCs w:val="24"/>
              </w:rPr>
            </w:pPr>
            <w:r>
              <w:rPr>
                <w:rFonts w:ascii="Times New Roman" w:hAnsi="Times New Roman" w:cs="Times New Roman"/>
                <w:color w:val="000000"/>
                <w:sz w:val="24"/>
                <w:szCs w:val="24"/>
              </w:rPr>
              <w:t>Омск, 2021</w:t>
            </w:r>
          </w:p>
        </w:tc>
      </w:tr>
    </w:tbl>
    <w:p w:rsidR="00745645" w:rsidRDefault="00C874C2">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745645">
        <w:trPr>
          <w:trHeight w:hRule="exact" w:val="2222"/>
        </w:trPr>
        <w:tc>
          <w:tcPr>
            <w:tcW w:w="10788" w:type="dxa"/>
            <w:shd w:val="clear" w:color="000000" w:fill="FFFFFF"/>
            <w:tcMar>
              <w:left w:w="34" w:type="dxa"/>
              <w:right w:w="34" w:type="dxa"/>
            </w:tcMar>
          </w:tcPr>
          <w:p w:rsidR="00745645" w:rsidRDefault="00C874C2">
            <w:pPr>
              <w:spacing w:after="0" w:line="240" w:lineRule="auto"/>
              <w:rPr>
                <w:sz w:val="24"/>
                <w:szCs w:val="24"/>
              </w:rPr>
            </w:pPr>
            <w:r>
              <w:rPr>
                <w:rFonts w:ascii="Times New Roman" w:hAnsi="Times New Roman" w:cs="Times New Roman"/>
                <w:color w:val="000000"/>
                <w:sz w:val="24"/>
                <w:szCs w:val="24"/>
              </w:rPr>
              <w:lastRenderedPageBreak/>
              <w:t>Составитель:</w:t>
            </w:r>
          </w:p>
          <w:p w:rsidR="00745645" w:rsidRDefault="00745645">
            <w:pPr>
              <w:spacing w:after="0" w:line="240" w:lineRule="auto"/>
              <w:rPr>
                <w:sz w:val="24"/>
                <w:szCs w:val="24"/>
              </w:rPr>
            </w:pPr>
          </w:p>
          <w:p w:rsidR="00745645" w:rsidRDefault="00C874C2">
            <w:pPr>
              <w:spacing w:after="0" w:line="240" w:lineRule="auto"/>
              <w:rPr>
                <w:sz w:val="24"/>
                <w:szCs w:val="24"/>
              </w:rPr>
            </w:pPr>
            <w:r>
              <w:rPr>
                <w:rFonts w:ascii="Times New Roman" w:hAnsi="Times New Roman" w:cs="Times New Roman"/>
                <w:color w:val="000000"/>
                <w:sz w:val="24"/>
                <w:szCs w:val="24"/>
              </w:rPr>
              <w:t>, старший преподаватель _________________ /Довгань О.В./</w:t>
            </w:r>
          </w:p>
          <w:p w:rsidR="00745645" w:rsidRDefault="00745645">
            <w:pPr>
              <w:spacing w:after="0" w:line="240" w:lineRule="auto"/>
              <w:rPr>
                <w:sz w:val="24"/>
                <w:szCs w:val="24"/>
              </w:rPr>
            </w:pPr>
          </w:p>
          <w:p w:rsidR="00745645" w:rsidRDefault="00C874C2">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745645" w:rsidRDefault="00C874C2">
            <w:pPr>
              <w:spacing w:after="0" w:line="240" w:lineRule="auto"/>
              <w:rPr>
                <w:sz w:val="24"/>
                <w:szCs w:val="24"/>
              </w:rPr>
            </w:pPr>
            <w:r>
              <w:rPr>
                <w:rFonts w:ascii="Times New Roman" w:hAnsi="Times New Roman" w:cs="Times New Roman"/>
                <w:color w:val="000000"/>
                <w:sz w:val="24"/>
                <w:szCs w:val="24"/>
              </w:rPr>
              <w:t>Протокол от 30.08.2021 г.  №1</w:t>
            </w:r>
          </w:p>
        </w:tc>
      </w:tr>
      <w:tr w:rsidR="00745645">
        <w:trPr>
          <w:trHeight w:hRule="exact" w:val="277"/>
        </w:trPr>
        <w:tc>
          <w:tcPr>
            <w:tcW w:w="10788" w:type="dxa"/>
            <w:shd w:val="clear" w:color="000000" w:fill="FFFFFF"/>
            <w:tcMar>
              <w:left w:w="34" w:type="dxa"/>
              <w:right w:w="34" w:type="dxa"/>
            </w:tcMar>
          </w:tcPr>
          <w:p w:rsidR="00745645" w:rsidRDefault="00C874C2">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745645" w:rsidRDefault="00C874C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45645">
        <w:trPr>
          <w:trHeight w:hRule="exact" w:val="277"/>
        </w:trPr>
        <w:tc>
          <w:tcPr>
            <w:tcW w:w="9654" w:type="dxa"/>
            <w:shd w:val="clear" w:color="000000" w:fill="FFFFFF"/>
            <w:tcMar>
              <w:left w:w="34" w:type="dxa"/>
              <w:right w:w="34" w:type="dxa"/>
            </w:tcMar>
          </w:tcPr>
          <w:p w:rsidR="00745645" w:rsidRDefault="00C874C2">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745645">
        <w:trPr>
          <w:trHeight w:hRule="exact" w:val="555"/>
        </w:trPr>
        <w:tc>
          <w:tcPr>
            <w:tcW w:w="9640" w:type="dxa"/>
          </w:tcPr>
          <w:p w:rsidR="00745645" w:rsidRDefault="00745645"/>
        </w:tc>
      </w:tr>
      <w:tr w:rsidR="00745645">
        <w:trPr>
          <w:trHeight w:hRule="exact" w:val="8751"/>
        </w:trPr>
        <w:tc>
          <w:tcPr>
            <w:tcW w:w="9654" w:type="dxa"/>
            <w:shd w:val="clear" w:color="000000" w:fill="FFFFFF"/>
            <w:tcMar>
              <w:left w:w="34" w:type="dxa"/>
              <w:right w:w="34" w:type="dxa"/>
            </w:tcMar>
          </w:tcPr>
          <w:p w:rsidR="00745645" w:rsidRDefault="00C874C2">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745645" w:rsidRDefault="00C874C2">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745645" w:rsidRDefault="00C874C2">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745645" w:rsidRDefault="00C874C2">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45645" w:rsidRDefault="00C874C2">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45645" w:rsidRDefault="00C874C2">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745645" w:rsidRDefault="00C874C2">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745645" w:rsidRDefault="00C874C2">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745645" w:rsidRDefault="00C874C2">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745645" w:rsidRDefault="00C874C2">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45645" w:rsidRDefault="00C874C2">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745645" w:rsidRDefault="00C874C2">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745645" w:rsidRDefault="00C874C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45645">
        <w:trPr>
          <w:trHeight w:hRule="exact" w:val="277"/>
        </w:trPr>
        <w:tc>
          <w:tcPr>
            <w:tcW w:w="9654" w:type="dxa"/>
            <w:shd w:val="clear" w:color="000000" w:fill="FFFFFF"/>
            <w:tcMar>
              <w:left w:w="34" w:type="dxa"/>
              <w:right w:w="34" w:type="dxa"/>
            </w:tcMar>
          </w:tcPr>
          <w:p w:rsidR="00745645" w:rsidRDefault="00C874C2">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745645">
        <w:trPr>
          <w:trHeight w:hRule="exact" w:val="14619"/>
        </w:trPr>
        <w:tc>
          <w:tcPr>
            <w:tcW w:w="9654" w:type="dxa"/>
            <w:shd w:val="clear" w:color="000000" w:fill="FFFFFF"/>
            <w:tcMar>
              <w:left w:w="34" w:type="dxa"/>
              <w:right w:w="34" w:type="dxa"/>
            </w:tcMar>
          </w:tcPr>
          <w:p w:rsidR="00745645" w:rsidRDefault="00C874C2">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745645" w:rsidRDefault="00C874C2">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rsidR="00745645" w:rsidRDefault="00C874C2">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745645" w:rsidRDefault="00C874C2">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745645" w:rsidRDefault="00C874C2">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45645" w:rsidRDefault="00C874C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45645" w:rsidRDefault="00C874C2">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45645" w:rsidRDefault="00C874C2">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745645" w:rsidRDefault="00C874C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45645" w:rsidRDefault="00C874C2">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очная на 2021/2022 учебный год, утвержденным приказом ректора от 30.08.2021 №94;</w:t>
            </w:r>
          </w:p>
          <w:p w:rsidR="00745645" w:rsidRDefault="00C874C2">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«Социология» в течение 2021/2022 учебного года:</w:t>
            </w:r>
          </w:p>
          <w:p w:rsidR="00745645" w:rsidRDefault="00C874C2">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745645">
        <w:trPr>
          <w:trHeight w:hRule="exact" w:val="138"/>
        </w:trPr>
        <w:tc>
          <w:tcPr>
            <w:tcW w:w="9640" w:type="dxa"/>
          </w:tcPr>
          <w:p w:rsidR="00745645" w:rsidRDefault="00745645"/>
        </w:tc>
      </w:tr>
      <w:tr w:rsidR="00745645">
        <w:trPr>
          <w:trHeight w:hRule="exact" w:val="355"/>
        </w:trPr>
        <w:tc>
          <w:tcPr>
            <w:tcW w:w="9654" w:type="dxa"/>
            <w:shd w:val="clear" w:color="000000" w:fill="FFFFFF"/>
            <w:tcMar>
              <w:left w:w="34" w:type="dxa"/>
              <w:right w:w="34" w:type="dxa"/>
            </w:tcMar>
          </w:tcPr>
          <w:p w:rsidR="00745645" w:rsidRDefault="00C874C2">
            <w:pPr>
              <w:spacing w:after="0" w:line="240" w:lineRule="auto"/>
              <w:rPr>
                <w:sz w:val="24"/>
                <w:szCs w:val="24"/>
              </w:rPr>
            </w:pPr>
            <w:r>
              <w:rPr>
                <w:rFonts w:ascii="Times New Roman" w:hAnsi="Times New Roman" w:cs="Times New Roman"/>
                <w:b/>
                <w:color w:val="000000"/>
                <w:sz w:val="24"/>
                <w:szCs w:val="24"/>
              </w:rPr>
              <w:t>1. Наименование дисциплины: Б1.О.01.06 «Социология».</w:t>
            </w:r>
          </w:p>
        </w:tc>
      </w:tr>
    </w:tbl>
    <w:p w:rsidR="00745645" w:rsidRDefault="00C874C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45645">
        <w:trPr>
          <w:trHeight w:hRule="exact" w:val="855"/>
        </w:trPr>
        <w:tc>
          <w:tcPr>
            <w:tcW w:w="9654" w:type="dxa"/>
            <w:shd w:val="clear" w:color="000000" w:fill="FFFFFF"/>
            <w:tcMar>
              <w:left w:w="34" w:type="dxa"/>
              <w:right w:w="34" w:type="dxa"/>
            </w:tcMar>
          </w:tcPr>
          <w:p w:rsidR="00745645" w:rsidRDefault="00C874C2">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745645">
        <w:trPr>
          <w:trHeight w:hRule="exact" w:val="138"/>
        </w:trPr>
        <w:tc>
          <w:tcPr>
            <w:tcW w:w="9640" w:type="dxa"/>
          </w:tcPr>
          <w:p w:rsidR="00745645" w:rsidRDefault="00745645"/>
        </w:tc>
      </w:tr>
      <w:tr w:rsidR="00745645">
        <w:trPr>
          <w:trHeight w:hRule="exact" w:val="3260"/>
        </w:trPr>
        <w:tc>
          <w:tcPr>
            <w:tcW w:w="9654" w:type="dxa"/>
            <w:shd w:val="clear" w:color="000000" w:fill="FFFFFF"/>
            <w:tcMar>
              <w:left w:w="34" w:type="dxa"/>
              <w:right w:w="34" w:type="dxa"/>
            </w:tcMar>
          </w:tcPr>
          <w:p w:rsidR="00745645" w:rsidRDefault="00C874C2">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745645" w:rsidRDefault="00C874C2">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«Социология»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74564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645" w:rsidRDefault="00C874C2">
            <w:pPr>
              <w:spacing w:after="0" w:line="240" w:lineRule="auto"/>
              <w:rPr>
                <w:sz w:val="24"/>
                <w:szCs w:val="24"/>
              </w:rPr>
            </w:pPr>
            <w:r>
              <w:rPr>
                <w:rFonts w:ascii="Times New Roman" w:hAnsi="Times New Roman" w:cs="Times New Roman"/>
                <w:b/>
                <w:color w:val="000000"/>
                <w:sz w:val="24"/>
                <w:szCs w:val="24"/>
              </w:rPr>
              <w:t>Код компетенции: УК-1</w:t>
            </w:r>
          </w:p>
          <w:p w:rsidR="00745645" w:rsidRDefault="00C874C2">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745645">
        <w:trPr>
          <w:trHeight w:hRule="exact" w:val="585"/>
        </w:trPr>
        <w:tc>
          <w:tcPr>
            <w:tcW w:w="9654" w:type="dxa"/>
            <w:shd w:val="clear" w:color="000000" w:fill="FFFFFF"/>
            <w:tcMar>
              <w:left w:w="34" w:type="dxa"/>
              <w:right w:w="34" w:type="dxa"/>
            </w:tcMar>
          </w:tcPr>
          <w:p w:rsidR="00745645" w:rsidRDefault="00745645">
            <w:pPr>
              <w:spacing w:after="0" w:line="240" w:lineRule="auto"/>
              <w:rPr>
                <w:sz w:val="24"/>
                <w:szCs w:val="24"/>
              </w:rPr>
            </w:pPr>
          </w:p>
          <w:p w:rsidR="00745645" w:rsidRDefault="00C874C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4564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645" w:rsidRDefault="00C874C2">
            <w:pPr>
              <w:spacing w:after="0" w:line="240" w:lineRule="auto"/>
              <w:rPr>
                <w:sz w:val="24"/>
                <w:szCs w:val="24"/>
              </w:rPr>
            </w:pPr>
            <w:r>
              <w:rPr>
                <w:rFonts w:ascii="Times New Roman" w:hAnsi="Times New Roman" w:cs="Times New Roman"/>
                <w:color w:val="000000"/>
                <w:sz w:val="24"/>
                <w:szCs w:val="24"/>
              </w:rPr>
              <w:t>УК-1.1 знать принципы и методы поиска, анализа и синтеза информации</w:t>
            </w:r>
          </w:p>
        </w:tc>
      </w:tr>
      <w:tr w:rsidR="0074564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645" w:rsidRDefault="00C874C2">
            <w:pPr>
              <w:spacing w:after="0" w:line="240" w:lineRule="auto"/>
              <w:rPr>
                <w:sz w:val="24"/>
                <w:szCs w:val="24"/>
              </w:rPr>
            </w:pPr>
            <w:r>
              <w:rPr>
                <w:rFonts w:ascii="Times New Roman" w:hAnsi="Times New Roman" w:cs="Times New Roman"/>
                <w:color w:val="000000"/>
                <w:sz w:val="24"/>
                <w:szCs w:val="24"/>
              </w:rPr>
              <w:t>УК-1.2 знать принципы и методы системного подхода, социологических исследований</w:t>
            </w:r>
          </w:p>
        </w:tc>
      </w:tr>
      <w:tr w:rsidR="00745645">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645" w:rsidRDefault="00C874C2">
            <w:pPr>
              <w:spacing w:after="0" w:line="240" w:lineRule="auto"/>
              <w:rPr>
                <w:sz w:val="24"/>
                <w:szCs w:val="24"/>
              </w:rPr>
            </w:pPr>
            <w:r>
              <w:rPr>
                <w:rFonts w:ascii="Times New Roman" w:hAnsi="Times New Roman" w:cs="Times New Roman"/>
                <w:color w:val="000000"/>
                <w:sz w:val="24"/>
                <w:szCs w:val="24"/>
              </w:rPr>
              <w:t>УК-1.3 уметь анализировать задачу, выделяя ее базовые составляющие, определять, интерпретировать и ранжировать информацию, требуемую для решения поставленной задачи применять принципы и методы поиска, анализа и синтеза информации, социологических исследований</w:t>
            </w:r>
          </w:p>
        </w:tc>
      </w:tr>
      <w:tr w:rsidR="0074564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645" w:rsidRDefault="00C874C2">
            <w:pPr>
              <w:spacing w:after="0" w:line="240" w:lineRule="auto"/>
              <w:rPr>
                <w:sz w:val="24"/>
                <w:szCs w:val="24"/>
              </w:rPr>
            </w:pPr>
            <w:r>
              <w:rPr>
                <w:rFonts w:ascii="Times New Roman" w:hAnsi="Times New Roman" w:cs="Times New Roman"/>
                <w:color w:val="000000"/>
                <w:sz w:val="24"/>
                <w:szCs w:val="24"/>
              </w:rPr>
              <w:t>УК-1.4 уметь осуществлять поиск информации для решения поставленной задачи по различным типам запросов</w:t>
            </w:r>
          </w:p>
        </w:tc>
      </w:tr>
      <w:tr w:rsidR="0074564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645" w:rsidRDefault="00C874C2">
            <w:pPr>
              <w:spacing w:after="0" w:line="240" w:lineRule="auto"/>
              <w:rPr>
                <w:sz w:val="24"/>
                <w:szCs w:val="24"/>
              </w:rPr>
            </w:pPr>
            <w:r>
              <w:rPr>
                <w:rFonts w:ascii="Times New Roman" w:hAnsi="Times New Roman" w:cs="Times New Roman"/>
                <w:color w:val="000000"/>
                <w:sz w:val="24"/>
                <w:szCs w:val="24"/>
              </w:rPr>
              <w:t>УК-1.5 владеть практическими навыками поиска, анализа и синтеза информации</w:t>
            </w:r>
          </w:p>
        </w:tc>
      </w:tr>
      <w:tr w:rsidR="00745645">
        <w:trPr>
          <w:trHeight w:hRule="exact" w:val="277"/>
        </w:trPr>
        <w:tc>
          <w:tcPr>
            <w:tcW w:w="9640" w:type="dxa"/>
          </w:tcPr>
          <w:p w:rsidR="00745645" w:rsidRDefault="00745645"/>
        </w:tc>
      </w:tr>
      <w:tr w:rsidR="0074564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645" w:rsidRDefault="00C874C2">
            <w:pPr>
              <w:spacing w:after="0" w:line="240" w:lineRule="auto"/>
              <w:rPr>
                <w:sz w:val="24"/>
                <w:szCs w:val="24"/>
              </w:rPr>
            </w:pPr>
            <w:r>
              <w:rPr>
                <w:rFonts w:ascii="Times New Roman" w:hAnsi="Times New Roman" w:cs="Times New Roman"/>
                <w:b/>
                <w:color w:val="000000"/>
                <w:sz w:val="24"/>
                <w:szCs w:val="24"/>
              </w:rPr>
              <w:t>Код компетенции: УК-3</w:t>
            </w:r>
          </w:p>
          <w:p w:rsidR="00745645" w:rsidRDefault="00C874C2">
            <w:pPr>
              <w:spacing w:after="0" w:line="240" w:lineRule="auto"/>
              <w:rPr>
                <w:sz w:val="24"/>
                <w:szCs w:val="24"/>
              </w:rPr>
            </w:pPr>
            <w:r>
              <w:rPr>
                <w:rFonts w:ascii="Times New Roman" w:hAnsi="Times New Roman" w:cs="Times New Roman"/>
                <w:b/>
                <w:color w:val="000000"/>
                <w:sz w:val="24"/>
                <w:szCs w:val="24"/>
              </w:rPr>
              <w:t>Способен осуществлять социальное взаимодействие и реализовывать свою роль в команде</w:t>
            </w:r>
          </w:p>
        </w:tc>
      </w:tr>
      <w:tr w:rsidR="00745645">
        <w:trPr>
          <w:trHeight w:hRule="exact" w:val="585"/>
        </w:trPr>
        <w:tc>
          <w:tcPr>
            <w:tcW w:w="9654" w:type="dxa"/>
            <w:shd w:val="clear" w:color="000000" w:fill="FFFFFF"/>
            <w:tcMar>
              <w:left w:w="34" w:type="dxa"/>
              <w:right w:w="34" w:type="dxa"/>
            </w:tcMar>
          </w:tcPr>
          <w:p w:rsidR="00745645" w:rsidRDefault="00745645">
            <w:pPr>
              <w:spacing w:after="0" w:line="240" w:lineRule="auto"/>
              <w:rPr>
                <w:sz w:val="24"/>
                <w:szCs w:val="24"/>
              </w:rPr>
            </w:pPr>
          </w:p>
          <w:p w:rsidR="00745645" w:rsidRDefault="00C874C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4564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645" w:rsidRDefault="00C874C2">
            <w:pPr>
              <w:spacing w:after="0" w:line="240" w:lineRule="auto"/>
              <w:rPr>
                <w:sz w:val="24"/>
                <w:szCs w:val="24"/>
              </w:rPr>
            </w:pPr>
            <w:r>
              <w:rPr>
                <w:rFonts w:ascii="Times New Roman" w:hAnsi="Times New Roman" w:cs="Times New Roman"/>
                <w:color w:val="000000"/>
                <w:sz w:val="24"/>
                <w:szCs w:val="24"/>
              </w:rPr>
              <w:t>УК-3.1 знать особенности поведения выделенных групп людей, с которыми работает/взаимодействует, учитывает их в своей деятельности</w:t>
            </w:r>
          </w:p>
        </w:tc>
      </w:tr>
      <w:tr w:rsidR="0074564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645" w:rsidRDefault="00C874C2">
            <w:pPr>
              <w:spacing w:after="0" w:line="240" w:lineRule="auto"/>
              <w:rPr>
                <w:sz w:val="24"/>
                <w:szCs w:val="24"/>
              </w:rPr>
            </w:pPr>
            <w:r>
              <w:rPr>
                <w:rFonts w:ascii="Times New Roman" w:hAnsi="Times New Roman" w:cs="Times New Roman"/>
                <w:color w:val="000000"/>
                <w:sz w:val="24"/>
                <w:szCs w:val="24"/>
              </w:rPr>
              <w:t>УК-3.2 знать методы социального взаимодействия</w:t>
            </w:r>
          </w:p>
        </w:tc>
      </w:tr>
      <w:tr w:rsidR="0074564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645" w:rsidRDefault="00C874C2">
            <w:pPr>
              <w:spacing w:after="0" w:line="240" w:lineRule="auto"/>
              <w:rPr>
                <w:sz w:val="24"/>
                <w:szCs w:val="24"/>
              </w:rPr>
            </w:pPr>
            <w:r>
              <w:rPr>
                <w:rFonts w:ascii="Times New Roman" w:hAnsi="Times New Roman" w:cs="Times New Roman"/>
                <w:color w:val="000000"/>
                <w:sz w:val="24"/>
                <w:szCs w:val="24"/>
              </w:rPr>
              <w:t>УК-3.3 уметь  определять свою роль в социальном взаимодействии и командной работе, исходя из стратегии сотрудничества для достижения поставленной цели</w:t>
            </w:r>
          </w:p>
        </w:tc>
      </w:tr>
      <w:tr w:rsidR="0074564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645" w:rsidRDefault="00C874C2">
            <w:pPr>
              <w:spacing w:after="0" w:line="240" w:lineRule="auto"/>
              <w:rPr>
                <w:sz w:val="24"/>
                <w:szCs w:val="24"/>
              </w:rPr>
            </w:pPr>
            <w:r>
              <w:rPr>
                <w:rFonts w:ascii="Times New Roman" w:hAnsi="Times New Roman" w:cs="Times New Roman"/>
                <w:color w:val="000000"/>
                <w:sz w:val="24"/>
                <w:szCs w:val="24"/>
              </w:rPr>
              <w:t>УК-3.4 уметь  применять принципы социального взаимодействия</w:t>
            </w:r>
          </w:p>
        </w:tc>
      </w:tr>
      <w:tr w:rsidR="0074564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645" w:rsidRDefault="00C874C2">
            <w:pPr>
              <w:spacing w:after="0" w:line="240" w:lineRule="auto"/>
              <w:rPr>
                <w:sz w:val="24"/>
                <w:szCs w:val="24"/>
              </w:rPr>
            </w:pPr>
            <w:r>
              <w:rPr>
                <w:rFonts w:ascii="Times New Roman" w:hAnsi="Times New Roman" w:cs="Times New Roman"/>
                <w:color w:val="000000"/>
                <w:sz w:val="24"/>
                <w:szCs w:val="24"/>
              </w:rPr>
              <w:t>УК-3.5 владеть способностью планировать последовательность шагов для достижения заданного результата</w:t>
            </w:r>
          </w:p>
        </w:tc>
      </w:tr>
      <w:tr w:rsidR="0074564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645" w:rsidRDefault="00C874C2">
            <w:pPr>
              <w:spacing w:after="0" w:line="240" w:lineRule="auto"/>
              <w:rPr>
                <w:sz w:val="24"/>
                <w:szCs w:val="24"/>
              </w:rPr>
            </w:pPr>
            <w:r>
              <w:rPr>
                <w:rFonts w:ascii="Times New Roman" w:hAnsi="Times New Roman" w:cs="Times New Roman"/>
                <w:color w:val="000000"/>
                <w:sz w:val="24"/>
                <w:szCs w:val="24"/>
              </w:rPr>
              <w:t>УК-3.6 владеть практическими навыками социального взаимодействия</w:t>
            </w:r>
          </w:p>
        </w:tc>
      </w:tr>
      <w:tr w:rsidR="00745645">
        <w:trPr>
          <w:trHeight w:hRule="exact" w:val="416"/>
        </w:trPr>
        <w:tc>
          <w:tcPr>
            <w:tcW w:w="9640" w:type="dxa"/>
          </w:tcPr>
          <w:p w:rsidR="00745645" w:rsidRDefault="00745645"/>
        </w:tc>
      </w:tr>
      <w:tr w:rsidR="00745645">
        <w:trPr>
          <w:trHeight w:hRule="exact" w:val="304"/>
        </w:trPr>
        <w:tc>
          <w:tcPr>
            <w:tcW w:w="9654" w:type="dxa"/>
            <w:shd w:val="clear" w:color="000000" w:fill="FFFFFF"/>
            <w:tcMar>
              <w:left w:w="34" w:type="dxa"/>
              <w:right w:w="34" w:type="dxa"/>
            </w:tcMar>
          </w:tcPr>
          <w:p w:rsidR="00745645" w:rsidRDefault="00C874C2">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745645">
        <w:trPr>
          <w:trHeight w:hRule="exact" w:val="1366"/>
        </w:trPr>
        <w:tc>
          <w:tcPr>
            <w:tcW w:w="9654" w:type="dxa"/>
            <w:shd w:val="clear" w:color="000000" w:fill="FFFFFF"/>
            <w:tcMar>
              <w:left w:w="34" w:type="dxa"/>
              <w:right w:w="34" w:type="dxa"/>
            </w:tcMar>
          </w:tcPr>
          <w:p w:rsidR="00745645" w:rsidRDefault="00745645">
            <w:pPr>
              <w:spacing w:after="0" w:line="240" w:lineRule="auto"/>
              <w:jc w:val="both"/>
              <w:rPr>
                <w:sz w:val="24"/>
                <w:szCs w:val="24"/>
              </w:rPr>
            </w:pPr>
          </w:p>
          <w:p w:rsidR="00745645" w:rsidRDefault="00C874C2">
            <w:pPr>
              <w:spacing w:after="0" w:line="240" w:lineRule="auto"/>
              <w:jc w:val="both"/>
              <w:rPr>
                <w:sz w:val="24"/>
                <w:szCs w:val="24"/>
              </w:rPr>
            </w:pPr>
            <w:r>
              <w:rPr>
                <w:rFonts w:ascii="Times New Roman" w:hAnsi="Times New Roman" w:cs="Times New Roman"/>
                <w:color w:val="000000"/>
                <w:sz w:val="24"/>
                <w:szCs w:val="24"/>
              </w:rPr>
              <w:t>Дисциплина Б1.О.01.06 «Социология»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38.03.02 Менеджмент.</w:t>
            </w:r>
          </w:p>
        </w:tc>
      </w:tr>
    </w:tbl>
    <w:p w:rsidR="00745645" w:rsidRDefault="00C874C2">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74564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5645" w:rsidRDefault="00C874C2">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5645" w:rsidRDefault="00C874C2">
            <w:pPr>
              <w:spacing w:after="0" w:line="240" w:lineRule="auto"/>
              <w:jc w:val="center"/>
              <w:rPr>
                <w:sz w:val="24"/>
                <w:szCs w:val="24"/>
              </w:rPr>
            </w:pPr>
            <w:r>
              <w:rPr>
                <w:rFonts w:ascii="Times New Roman" w:hAnsi="Times New Roman" w:cs="Times New Roman"/>
                <w:color w:val="000000"/>
                <w:sz w:val="24"/>
                <w:szCs w:val="24"/>
              </w:rPr>
              <w:t>Коды</w:t>
            </w:r>
          </w:p>
          <w:p w:rsidR="00745645" w:rsidRDefault="00C874C2">
            <w:pPr>
              <w:spacing w:after="0" w:line="240" w:lineRule="auto"/>
              <w:jc w:val="center"/>
              <w:rPr>
                <w:sz w:val="24"/>
                <w:szCs w:val="24"/>
              </w:rPr>
            </w:pPr>
            <w:r>
              <w:rPr>
                <w:rFonts w:ascii="Times New Roman" w:hAnsi="Times New Roman" w:cs="Times New Roman"/>
                <w:color w:val="000000"/>
                <w:sz w:val="24"/>
                <w:szCs w:val="24"/>
              </w:rPr>
              <w:t>форми-</w:t>
            </w:r>
          </w:p>
          <w:p w:rsidR="00745645" w:rsidRDefault="00C874C2">
            <w:pPr>
              <w:spacing w:after="0" w:line="240" w:lineRule="auto"/>
              <w:jc w:val="center"/>
              <w:rPr>
                <w:sz w:val="24"/>
                <w:szCs w:val="24"/>
              </w:rPr>
            </w:pPr>
            <w:r>
              <w:rPr>
                <w:rFonts w:ascii="Times New Roman" w:hAnsi="Times New Roman" w:cs="Times New Roman"/>
                <w:color w:val="000000"/>
                <w:sz w:val="24"/>
                <w:szCs w:val="24"/>
              </w:rPr>
              <w:t>руемых</w:t>
            </w:r>
          </w:p>
          <w:p w:rsidR="00745645" w:rsidRDefault="00C874C2">
            <w:pPr>
              <w:spacing w:after="0" w:line="240" w:lineRule="auto"/>
              <w:jc w:val="center"/>
              <w:rPr>
                <w:sz w:val="24"/>
                <w:szCs w:val="24"/>
              </w:rPr>
            </w:pPr>
            <w:r>
              <w:rPr>
                <w:rFonts w:ascii="Times New Roman" w:hAnsi="Times New Roman" w:cs="Times New Roman"/>
                <w:color w:val="000000"/>
                <w:sz w:val="24"/>
                <w:szCs w:val="24"/>
              </w:rPr>
              <w:t>компе-</w:t>
            </w:r>
          </w:p>
          <w:p w:rsidR="00745645" w:rsidRDefault="00C874C2">
            <w:pPr>
              <w:spacing w:after="0" w:line="240" w:lineRule="auto"/>
              <w:jc w:val="center"/>
              <w:rPr>
                <w:sz w:val="24"/>
                <w:szCs w:val="24"/>
              </w:rPr>
            </w:pPr>
            <w:r>
              <w:rPr>
                <w:rFonts w:ascii="Times New Roman" w:hAnsi="Times New Roman" w:cs="Times New Roman"/>
                <w:color w:val="000000"/>
                <w:sz w:val="24"/>
                <w:szCs w:val="24"/>
              </w:rPr>
              <w:t>тенций</w:t>
            </w:r>
          </w:p>
        </w:tc>
      </w:tr>
      <w:tr w:rsidR="0074564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5645" w:rsidRDefault="00C874C2">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5645" w:rsidRDefault="00745645"/>
        </w:tc>
      </w:tr>
      <w:tr w:rsidR="00745645">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5645" w:rsidRDefault="00C874C2">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5645" w:rsidRDefault="00C874C2">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5645" w:rsidRDefault="00745645"/>
        </w:tc>
      </w:tr>
      <w:tr w:rsidR="00745645">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5645" w:rsidRDefault="00C874C2">
            <w:pPr>
              <w:spacing w:after="0" w:line="240" w:lineRule="auto"/>
              <w:jc w:val="center"/>
            </w:pPr>
            <w:r>
              <w:rPr>
                <w:rFonts w:ascii="Times New Roman" w:hAnsi="Times New Roman" w:cs="Times New Roman"/>
                <w:color w:val="000000"/>
              </w:rPr>
              <w:t>Основы права и политологии</w:t>
            </w:r>
          </w:p>
          <w:p w:rsidR="00745645" w:rsidRDefault="00C874C2">
            <w:pPr>
              <w:spacing w:after="0" w:line="240" w:lineRule="auto"/>
              <w:jc w:val="center"/>
            </w:pPr>
            <w:r>
              <w:rPr>
                <w:rFonts w:ascii="Times New Roman" w:hAnsi="Times New Roman" w:cs="Times New Roman"/>
                <w:color w:val="000000"/>
              </w:rPr>
              <w:t>Культурология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5645" w:rsidRDefault="00C874C2">
            <w:pPr>
              <w:spacing w:after="0" w:line="240" w:lineRule="auto"/>
              <w:jc w:val="center"/>
            </w:pPr>
            <w:r>
              <w:rPr>
                <w:rFonts w:ascii="Times New Roman" w:hAnsi="Times New Roman" w:cs="Times New Roman"/>
                <w:color w:val="000000"/>
              </w:rPr>
              <w:t>Выполнение и 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5645" w:rsidRDefault="00C874C2">
            <w:pPr>
              <w:spacing w:after="0" w:line="240" w:lineRule="auto"/>
              <w:jc w:val="center"/>
              <w:rPr>
                <w:sz w:val="24"/>
                <w:szCs w:val="24"/>
              </w:rPr>
            </w:pPr>
            <w:r>
              <w:rPr>
                <w:rFonts w:ascii="Times New Roman" w:hAnsi="Times New Roman" w:cs="Times New Roman"/>
                <w:color w:val="000000"/>
                <w:sz w:val="24"/>
                <w:szCs w:val="24"/>
              </w:rPr>
              <w:t>УК-1, УК-3</w:t>
            </w:r>
          </w:p>
        </w:tc>
      </w:tr>
      <w:tr w:rsidR="00745645">
        <w:trPr>
          <w:trHeight w:hRule="exact" w:val="138"/>
        </w:trPr>
        <w:tc>
          <w:tcPr>
            <w:tcW w:w="3970" w:type="dxa"/>
          </w:tcPr>
          <w:p w:rsidR="00745645" w:rsidRDefault="00745645"/>
        </w:tc>
        <w:tc>
          <w:tcPr>
            <w:tcW w:w="1702" w:type="dxa"/>
          </w:tcPr>
          <w:p w:rsidR="00745645" w:rsidRDefault="00745645"/>
        </w:tc>
        <w:tc>
          <w:tcPr>
            <w:tcW w:w="1702" w:type="dxa"/>
          </w:tcPr>
          <w:p w:rsidR="00745645" w:rsidRDefault="00745645"/>
        </w:tc>
        <w:tc>
          <w:tcPr>
            <w:tcW w:w="426" w:type="dxa"/>
          </w:tcPr>
          <w:p w:rsidR="00745645" w:rsidRDefault="00745645"/>
        </w:tc>
        <w:tc>
          <w:tcPr>
            <w:tcW w:w="710" w:type="dxa"/>
          </w:tcPr>
          <w:p w:rsidR="00745645" w:rsidRDefault="00745645"/>
        </w:tc>
        <w:tc>
          <w:tcPr>
            <w:tcW w:w="143" w:type="dxa"/>
          </w:tcPr>
          <w:p w:rsidR="00745645" w:rsidRDefault="00745645"/>
        </w:tc>
        <w:tc>
          <w:tcPr>
            <w:tcW w:w="993" w:type="dxa"/>
          </w:tcPr>
          <w:p w:rsidR="00745645" w:rsidRDefault="00745645"/>
        </w:tc>
      </w:tr>
      <w:tr w:rsidR="00745645">
        <w:trPr>
          <w:trHeight w:hRule="exact" w:val="1125"/>
        </w:trPr>
        <w:tc>
          <w:tcPr>
            <w:tcW w:w="9654" w:type="dxa"/>
            <w:gridSpan w:val="7"/>
            <w:shd w:val="clear" w:color="000000" w:fill="FFFFFF"/>
            <w:tcMar>
              <w:left w:w="34" w:type="dxa"/>
              <w:right w:w="34" w:type="dxa"/>
            </w:tcMar>
          </w:tcPr>
          <w:p w:rsidR="00745645" w:rsidRDefault="00C874C2">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745645">
        <w:trPr>
          <w:trHeight w:hRule="exact" w:val="585"/>
        </w:trPr>
        <w:tc>
          <w:tcPr>
            <w:tcW w:w="9654" w:type="dxa"/>
            <w:gridSpan w:val="7"/>
            <w:shd w:val="clear" w:color="000000" w:fill="FFFFFF"/>
            <w:tcMar>
              <w:left w:w="34" w:type="dxa"/>
              <w:right w:w="34" w:type="dxa"/>
            </w:tcMar>
          </w:tcPr>
          <w:p w:rsidR="00745645" w:rsidRDefault="00C874C2">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745645" w:rsidRDefault="00C874C2">
            <w:pPr>
              <w:spacing w:after="0" w:line="240" w:lineRule="auto"/>
              <w:jc w:val="center"/>
              <w:rPr>
                <w:sz w:val="24"/>
                <w:szCs w:val="24"/>
              </w:rPr>
            </w:pPr>
            <w:r>
              <w:rPr>
                <w:rFonts w:ascii="Times New Roman" w:hAnsi="Times New Roman" w:cs="Times New Roman"/>
                <w:color w:val="000000"/>
                <w:sz w:val="24"/>
                <w:szCs w:val="24"/>
              </w:rPr>
              <w:t>Из них:</w:t>
            </w:r>
          </w:p>
        </w:tc>
      </w:tr>
      <w:tr w:rsidR="00745645">
        <w:trPr>
          <w:trHeight w:hRule="exact" w:val="138"/>
        </w:trPr>
        <w:tc>
          <w:tcPr>
            <w:tcW w:w="3970" w:type="dxa"/>
          </w:tcPr>
          <w:p w:rsidR="00745645" w:rsidRDefault="00745645"/>
        </w:tc>
        <w:tc>
          <w:tcPr>
            <w:tcW w:w="1702" w:type="dxa"/>
          </w:tcPr>
          <w:p w:rsidR="00745645" w:rsidRDefault="00745645"/>
        </w:tc>
        <w:tc>
          <w:tcPr>
            <w:tcW w:w="1702" w:type="dxa"/>
          </w:tcPr>
          <w:p w:rsidR="00745645" w:rsidRDefault="00745645"/>
        </w:tc>
        <w:tc>
          <w:tcPr>
            <w:tcW w:w="426" w:type="dxa"/>
          </w:tcPr>
          <w:p w:rsidR="00745645" w:rsidRDefault="00745645"/>
        </w:tc>
        <w:tc>
          <w:tcPr>
            <w:tcW w:w="710" w:type="dxa"/>
          </w:tcPr>
          <w:p w:rsidR="00745645" w:rsidRDefault="00745645"/>
        </w:tc>
        <w:tc>
          <w:tcPr>
            <w:tcW w:w="143" w:type="dxa"/>
          </w:tcPr>
          <w:p w:rsidR="00745645" w:rsidRDefault="00745645"/>
        </w:tc>
        <w:tc>
          <w:tcPr>
            <w:tcW w:w="993" w:type="dxa"/>
          </w:tcPr>
          <w:p w:rsidR="00745645" w:rsidRDefault="00745645"/>
        </w:tc>
      </w:tr>
      <w:tr w:rsidR="0074564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645" w:rsidRDefault="00C874C2">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645" w:rsidRDefault="00C874C2">
            <w:pPr>
              <w:spacing w:after="0" w:line="240" w:lineRule="auto"/>
              <w:jc w:val="center"/>
              <w:rPr>
                <w:sz w:val="24"/>
                <w:szCs w:val="24"/>
              </w:rPr>
            </w:pPr>
            <w:r>
              <w:rPr>
                <w:rFonts w:ascii="Times New Roman" w:hAnsi="Times New Roman" w:cs="Times New Roman"/>
                <w:color w:val="000000"/>
                <w:sz w:val="24"/>
                <w:szCs w:val="24"/>
              </w:rPr>
              <w:t>54</w:t>
            </w:r>
          </w:p>
        </w:tc>
      </w:tr>
      <w:tr w:rsidR="0074564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645" w:rsidRDefault="00C874C2">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645" w:rsidRDefault="00C874C2">
            <w:pPr>
              <w:spacing w:after="0" w:line="240" w:lineRule="auto"/>
              <w:jc w:val="center"/>
              <w:rPr>
                <w:sz w:val="24"/>
                <w:szCs w:val="24"/>
              </w:rPr>
            </w:pPr>
            <w:r>
              <w:rPr>
                <w:rFonts w:ascii="Times New Roman" w:hAnsi="Times New Roman" w:cs="Times New Roman"/>
                <w:color w:val="000000"/>
                <w:sz w:val="24"/>
                <w:szCs w:val="24"/>
              </w:rPr>
              <w:t>18</w:t>
            </w:r>
          </w:p>
        </w:tc>
      </w:tr>
      <w:tr w:rsidR="0074564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645" w:rsidRDefault="00C874C2">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645" w:rsidRDefault="00C874C2">
            <w:pPr>
              <w:spacing w:after="0" w:line="240" w:lineRule="auto"/>
              <w:jc w:val="center"/>
              <w:rPr>
                <w:sz w:val="24"/>
                <w:szCs w:val="24"/>
              </w:rPr>
            </w:pPr>
            <w:r>
              <w:rPr>
                <w:rFonts w:ascii="Times New Roman" w:hAnsi="Times New Roman" w:cs="Times New Roman"/>
                <w:color w:val="000000"/>
                <w:sz w:val="24"/>
                <w:szCs w:val="24"/>
              </w:rPr>
              <w:t>0</w:t>
            </w:r>
          </w:p>
        </w:tc>
      </w:tr>
      <w:tr w:rsidR="0074564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645" w:rsidRDefault="00C874C2">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645" w:rsidRDefault="00C874C2">
            <w:pPr>
              <w:spacing w:after="0" w:line="240" w:lineRule="auto"/>
              <w:jc w:val="center"/>
              <w:rPr>
                <w:sz w:val="24"/>
                <w:szCs w:val="24"/>
              </w:rPr>
            </w:pPr>
            <w:r>
              <w:rPr>
                <w:rFonts w:ascii="Times New Roman" w:hAnsi="Times New Roman" w:cs="Times New Roman"/>
                <w:color w:val="000000"/>
                <w:sz w:val="24"/>
                <w:szCs w:val="24"/>
              </w:rPr>
              <w:t>0</w:t>
            </w:r>
          </w:p>
        </w:tc>
      </w:tr>
      <w:tr w:rsidR="0074564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645" w:rsidRDefault="00C874C2">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645" w:rsidRDefault="00C874C2">
            <w:pPr>
              <w:spacing w:after="0" w:line="240" w:lineRule="auto"/>
              <w:jc w:val="center"/>
              <w:rPr>
                <w:sz w:val="24"/>
                <w:szCs w:val="24"/>
              </w:rPr>
            </w:pPr>
            <w:r>
              <w:rPr>
                <w:rFonts w:ascii="Times New Roman" w:hAnsi="Times New Roman" w:cs="Times New Roman"/>
                <w:color w:val="000000"/>
                <w:sz w:val="24"/>
                <w:szCs w:val="24"/>
              </w:rPr>
              <w:t>36</w:t>
            </w:r>
          </w:p>
        </w:tc>
      </w:tr>
      <w:tr w:rsidR="0074564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645" w:rsidRDefault="00C874C2">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645" w:rsidRDefault="00C874C2">
            <w:pPr>
              <w:spacing w:after="0" w:line="240" w:lineRule="auto"/>
              <w:jc w:val="center"/>
              <w:rPr>
                <w:sz w:val="24"/>
                <w:szCs w:val="24"/>
              </w:rPr>
            </w:pPr>
            <w:r>
              <w:rPr>
                <w:rFonts w:ascii="Times New Roman" w:hAnsi="Times New Roman" w:cs="Times New Roman"/>
                <w:color w:val="000000"/>
                <w:sz w:val="24"/>
                <w:szCs w:val="24"/>
              </w:rPr>
              <w:t>54</w:t>
            </w:r>
          </w:p>
        </w:tc>
      </w:tr>
      <w:tr w:rsidR="0074564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645" w:rsidRDefault="00C874C2">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645" w:rsidRDefault="00C874C2">
            <w:pPr>
              <w:spacing w:after="0" w:line="240" w:lineRule="auto"/>
              <w:jc w:val="center"/>
              <w:rPr>
                <w:sz w:val="24"/>
                <w:szCs w:val="24"/>
              </w:rPr>
            </w:pPr>
            <w:r>
              <w:rPr>
                <w:rFonts w:ascii="Times New Roman" w:hAnsi="Times New Roman" w:cs="Times New Roman"/>
                <w:color w:val="000000"/>
                <w:sz w:val="24"/>
                <w:szCs w:val="24"/>
              </w:rPr>
              <w:t>0</w:t>
            </w:r>
          </w:p>
        </w:tc>
      </w:tr>
      <w:tr w:rsidR="00745645">
        <w:trPr>
          <w:trHeight w:hRule="exact" w:val="416"/>
        </w:trPr>
        <w:tc>
          <w:tcPr>
            <w:tcW w:w="3970" w:type="dxa"/>
          </w:tcPr>
          <w:p w:rsidR="00745645" w:rsidRDefault="00745645"/>
        </w:tc>
        <w:tc>
          <w:tcPr>
            <w:tcW w:w="1702" w:type="dxa"/>
          </w:tcPr>
          <w:p w:rsidR="00745645" w:rsidRDefault="00745645"/>
        </w:tc>
        <w:tc>
          <w:tcPr>
            <w:tcW w:w="1702" w:type="dxa"/>
          </w:tcPr>
          <w:p w:rsidR="00745645" w:rsidRDefault="00745645"/>
        </w:tc>
        <w:tc>
          <w:tcPr>
            <w:tcW w:w="426" w:type="dxa"/>
          </w:tcPr>
          <w:p w:rsidR="00745645" w:rsidRDefault="00745645"/>
        </w:tc>
        <w:tc>
          <w:tcPr>
            <w:tcW w:w="710" w:type="dxa"/>
          </w:tcPr>
          <w:p w:rsidR="00745645" w:rsidRDefault="00745645"/>
        </w:tc>
        <w:tc>
          <w:tcPr>
            <w:tcW w:w="143" w:type="dxa"/>
          </w:tcPr>
          <w:p w:rsidR="00745645" w:rsidRDefault="00745645"/>
        </w:tc>
        <w:tc>
          <w:tcPr>
            <w:tcW w:w="993" w:type="dxa"/>
          </w:tcPr>
          <w:p w:rsidR="00745645" w:rsidRDefault="00745645"/>
        </w:tc>
      </w:tr>
      <w:tr w:rsidR="0074564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645" w:rsidRDefault="00C874C2">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645" w:rsidRDefault="00C874C2">
            <w:pPr>
              <w:spacing w:after="0" w:line="240" w:lineRule="auto"/>
              <w:jc w:val="center"/>
              <w:rPr>
                <w:sz w:val="24"/>
                <w:szCs w:val="24"/>
              </w:rPr>
            </w:pPr>
            <w:r>
              <w:rPr>
                <w:rFonts w:ascii="Times New Roman" w:hAnsi="Times New Roman" w:cs="Times New Roman"/>
                <w:color w:val="000000"/>
                <w:sz w:val="24"/>
                <w:szCs w:val="24"/>
              </w:rPr>
              <w:t>зачеты 2</w:t>
            </w:r>
          </w:p>
        </w:tc>
      </w:tr>
      <w:tr w:rsidR="00745645">
        <w:trPr>
          <w:trHeight w:hRule="exact" w:val="277"/>
        </w:trPr>
        <w:tc>
          <w:tcPr>
            <w:tcW w:w="3970" w:type="dxa"/>
          </w:tcPr>
          <w:p w:rsidR="00745645" w:rsidRDefault="00745645"/>
        </w:tc>
        <w:tc>
          <w:tcPr>
            <w:tcW w:w="1702" w:type="dxa"/>
          </w:tcPr>
          <w:p w:rsidR="00745645" w:rsidRDefault="00745645"/>
        </w:tc>
        <w:tc>
          <w:tcPr>
            <w:tcW w:w="1702" w:type="dxa"/>
          </w:tcPr>
          <w:p w:rsidR="00745645" w:rsidRDefault="00745645"/>
        </w:tc>
        <w:tc>
          <w:tcPr>
            <w:tcW w:w="426" w:type="dxa"/>
          </w:tcPr>
          <w:p w:rsidR="00745645" w:rsidRDefault="00745645"/>
        </w:tc>
        <w:tc>
          <w:tcPr>
            <w:tcW w:w="710" w:type="dxa"/>
          </w:tcPr>
          <w:p w:rsidR="00745645" w:rsidRDefault="00745645"/>
        </w:tc>
        <w:tc>
          <w:tcPr>
            <w:tcW w:w="143" w:type="dxa"/>
          </w:tcPr>
          <w:p w:rsidR="00745645" w:rsidRDefault="00745645"/>
        </w:tc>
        <w:tc>
          <w:tcPr>
            <w:tcW w:w="993" w:type="dxa"/>
          </w:tcPr>
          <w:p w:rsidR="00745645" w:rsidRDefault="00745645"/>
        </w:tc>
      </w:tr>
      <w:tr w:rsidR="00745645">
        <w:trPr>
          <w:trHeight w:hRule="exact" w:val="1666"/>
        </w:trPr>
        <w:tc>
          <w:tcPr>
            <w:tcW w:w="9654" w:type="dxa"/>
            <w:gridSpan w:val="7"/>
            <w:shd w:val="clear" w:color="000000" w:fill="FFFFFF"/>
            <w:tcMar>
              <w:left w:w="34" w:type="dxa"/>
              <w:right w:w="34" w:type="dxa"/>
            </w:tcMar>
          </w:tcPr>
          <w:p w:rsidR="00745645" w:rsidRDefault="00745645">
            <w:pPr>
              <w:spacing w:after="0" w:line="240" w:lineRule="auto"/>
              <w:jc w:val="center"/>
              <w:rPr>
                <w:sz w:val="24"/>
                <w:szCs w:val="24"/>
              </w:rPr>
            </w:pPr>
          </w:p>
          <w:p w:rsidR="00745645" w:rsidRDefault="00C874C2">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45645" w:rsidRDefault="00745645">
            <w:pPr>
              <w:spacing w:after="0" w:line="240" w:lineRule="auto"/>
              <w:jc w:val="center"/>
              <w:rPr>
                <w:sz w:val="24"/>
                <w:szCs w:val="24"/>
              </w:rPr>
            </w:pPr>
          </w:p>
          <w:p w:rsidR="00745645" w:rsidRDefault="00C874C2">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745645">
        <w:trPr>
          <w:trHeight w:hRule="exact" w:val="416"/>
        </w:trPr>
        <w:tc>
          <w:tcPr>
            <w:tcW w:w="3970" w:type="dxa"/>
          </w:tcPr>
          <w:p w:rsidR="00745645" w:rsidRDefault="00745645"/>
        </w:tc>
        <w:tc>
          <w:tcPr>
            <w:tcW w:w="1702" w:type="dxa"/>
          </w:tcPr>
          <w:p w:rsidR="00745645" w:rsidRDefault="00745645"/>
        </w:tc>
        <w:tc>
          <w:tcPr>
            <w:tcW w:w="1702" w:type="dxa"/>
          </w:tcPr>
          <w:p w:rsidR="00745645" w:rsidRDefault="00745645"/>
        </w:tc>
        <w:tc>
          <w:tcPr>
            <w:tcW w:w="426" w:type="dxa"/>
          </w:tcPr>
          <w:p w:rsidR="00745645" w:rsidRDefault="00745645"/>
        </w:tc>
        <w:tc>
          <w:tcPr>
            <w:tcW w:w="710" w:type="dxa"/>
          </w:tcPr>
          <w:p w:rsidR="00745645" w:rsidRDefault="00745645"/>
        </w:tc>
        <w:tc>
          <w:tcPr>
            <w:tcW w:w="143" w:type="dxa"/>
          </w:tcPr>
          <w:p w:rsidR="00745645" w:rsidRDefault="00745645"/>
        </w:tc>
        <w:tc>
          <w:tcPr>
            <w:tcW w:w="993" w:type="dxa"/>
          </w:tcPr>
          <w:p w:rsidR="00745645" w:rsidRDefault="00745645"/>
        </w:tc>
      </w:tr>
      <w:tr w:rsidR="0074564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5645" w:rsidRDefault="00C874C2">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5645" w:rsidRDefault="00C874C2">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5645" w:rsidRDefault="00C874C2">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5645" w:rsidRDefault="00C874C2">
            <w:pPr>
              <w:spacing w:after="0" w:line="240" w:lineRule="auto"/>
              <w:jc w:val="center"/>
              <w:rPr>
                <w:sz w:val="24"/>
                <w:szCs w:val="24"/>
              </w:rPr>
            </w:pPr>
            <w:r>
              <w:rPr>
                <w:rFonts w:ascii="Times New Roman" w:hAnsi="Times New Roman" w:cs="Times New Roman"/>
                <w:color w:val="000000"/>
                <w:sz w:val="24"/>
                <w:szCs w:val="24"/>
              </w:rPr>
              <w:t>Часов</w:t>
            </w:r>
          </w:p>
        </w:tc>
      </w:tr>
      <w:tr w:rsidR="0074564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45645" w:rsidRDefault="00C874C2">
            <w:pPr>
              <w:spacing w:after="0" w:line="240" w:lineRule="auto"/>
              <w:rPr>
                <w:sz w:val="24"/>
                <w:szCs w:val="24"/>
              </w:rPr>
            </w:pPr>
            <w:r>
              <w:rPr>
                <w:rFonts w:ascii="Times New Roman" w:hAnsi="Times New Roman" w:cs="Times New Roman"/>
                <w:b/>
                <w:color w:val="000000"/>
                <w:sz w:val="24"/>
                <w:szCs w:val="24"/>
              </w:rPr>
              <w:t>Социология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45645" w:rsidRDefault="0074564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45645" w:rsidRDefault="0074564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45645" w:rsidRDefault="00745645"/>
        </w:tc>
      </w:tr>
      <w:tr w:rsidR="0074564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645" w:rsidRDefault="00C874C2">
            <w:pPr>
              <w:spacing w:after="0" w:line="240" w:lineRule="auto"/>
              <w:rPr>
                <w:sz w:val="24"/>
                <w:szCs w:val="24"/>
              </w:rPr>
            </w:pPr>
            <w:r>
              <w:rPr>
                <w:rFonts w:ascii="Times New Roman" w:hAnsi="Times New Roman" w:cs="Times New Roman"/>
                <w:color w:val="000000"/>
                <w:sz w:val="24"/>
                <w:szCs w:val="24"/>
              </w:rPr>
              <w:t>Лекция 1. Введение в социологию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645" w:rsidRDefault="00C874C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645" w:rsidRDefault="00C874C2">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645" w:rsidRDefault="00C874C2">
            <w:pPr>
              <w:spacing w:after="0" w:line="240" w:lineRule="auto"/>
              <w:jc w:val="center"/>
              <w:rPr>
                <w:sz w:val="24"/>
                <w:szCs w:val="24"/>
              </w:rPr>
            </w:pPr>
            <w:r>
              <w:rPr>
                <w:rFonts w:ascii="Times New Roman" w:hAnsi="Times New Roman" w:cs="Times New Roman"/>
                <w:color w:val="000000"/>
                <w:sz w:val="24"/>
                <w:szCs w:val="24"/>
              </w:rPr>
              <w:t>2</w:t>
            </w:r>
          </w:p>
        </w:tc>
      </w:tr>
      <w:tr w:rsidR="00745645">
        <w:trPr>
          <w:trHeight w:hRule="exact" w:val="112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645" w:rsidRDefault="00C874C2">
            <w:pPr>
              <w:spacing w:after="0" w:line="240" w:lineRule="auto"/>
              <w:rPr>
                <w:sz w:val="24"/>
                <w:szCs w:val="24"/>
              </w:rPr>
            </w:pPr>
            <w:r>
              <w:rPr>
                <w:rFonts w:ascii="Times New Roman" w:hAnsi="Times New Roman" w:cs="Times New Roman"/>
                <w:color w:val="000000"/>
                <w:sz w:val="24"/>
                <w:szCs w:val="24"/>
              </w:rPr>
              <w:t>Лекция 2. Социологический проект О. Конта. Классические социологические теории. Современные социологические теории.Русская социологическая мысль.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645" w:rsidRDefault="00C874C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645" w:rsidRDefault="00C874C2">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645" w:rsidRDefault="00C874C2">
            <w:pPr>
              <w:spacing w:after="0" w:line="240" w:lineRule="auto"/>
              <w:jc w:val="center"/>
              <w:rPr>
                <w:sz w:val="24"/>
                <w:szCs w:val="24"/>
              </w:rPr>
            </w:pPr>
            <w:r>
              <w:rPr>
                <w:rFonts w:ascii="Times New Roman" w:hAnsi="Times New Roman" w:cs="Times New Roman"/>
                <w:color w:val="000000"/>
                <w:sz w:val="24"/>
                <w:szCs w:val="24"/>
              </w:rPr>
              <w:t>2</w:t>
            </w:r>
          </w:p>
        </w:tc>
      </w:tr>
      <w:tr w:rsidR="0074564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645" w:rsidRDefault="00C874C2">
            <w:pPr>
              <w:spacing w:after="0" w:line="240" w:lineRule="auto"/>
              <w:rPr>
                <w:sz w:val="24"/>
                <w:szCs w:val="24"/>
              </w:rPr>
            </w:pPr>
            <w:r>
              <w:rPr>
                <w:rFonts w:ascii="Times New Roman" w:hAnsi="Times New Roman" w:cs="Times New Roman"/>
                <w:color w:val="000000"/>
                <w:sz w:val="24"/>
                <w:szCs w:val="24"/>
              </w:rPr>
              <w:t>Лекция 3. Общество как социально-экономическая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645" w:rsidRDefault="00C874C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645" w:rsidRDefault="00C874C2">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645" w:rsidRDefault="00C874C2">
            <w:pPr>
              <w:spacing w:after="0" w:line="240" w:lineRule="auto"/>
              <w:jc w:val="center"/>
              <w:rPr>
                <w:sz w:val="24"/>
                <w:szCs w:val="24"/>
              </w:rPr>
            </w:pPr>
            <w:r>
              <w:rPr>
                <w:rFonts w:ascii="Times New Roman" w:hAnsi="Times New Roman" w:cs="Times New Roman"/>
                <w:color w:val="000000"/>
                <w:sz w:val="24"/>
                <w:szCs w:val="24"/>
              </w:rPr>
              <w:t>2</w:t>
            </w:r>
          </w:p>
        </w:tc>
      </w:tr>
      <w:tr w:rsidR="0074564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645" w:rsidRDefault="00C874C2">
            <w:pPr>
              <w:spacing w:after="0" w:line="240" w:lineRule="auto"/>
              <w:rPr>
                <w:sz w:val="24"/>
                <w:szCs w:val="24"/>
              </w:rPr>
            </w:pPr>
            <w:r>
              <w:rPr>
                <w:rFonts w:ascii="Times New Roman" w:hAnsi="Times New Roman" w:cs="Times New Roman"/>
                <w:color w:val="000000"/>
                <w:sz w:val="24"/>
                <w:szCs w:val="24"/>
              </w:rPr>
              <w:t>Лекция 4. Личность как социальный тип.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645" w:rsidRDefault="00C874C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645" w:rsidRDefault="00C874C2">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645" w:rsidRDefault="00C874C2">
            <w:pPr>
              <w:spacing w:after="0" w:line="240" w:lineRule="auto"/>
              <w:jc w:val="center"/>
              <w:rPr>
                <w:sz w:val="24"/>
                <w:szCs w:val="24"/>
              </w:rPr>
            </w:pPr>
            <w:r>
              <w:rPr>
                <w:rFonts w:ascii="Times New Roman" w:hAnsi="Times New Roman" w:cs="Times New Roman"/>
                <w:color w:val="000000"/>
                <w:sz w:val="24"/>
                <w:szCs w:val="24"/>
              </w:rPr>
              <w:t>2</w:t>
            </w:r>
          </w:p>
        </w:tc>
      </w:tr>
      <w:tr w:rsidR="0074564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645" w:rsidRDefault="00C874C2">
            <w:pPr>
              <w:spacing w:after="0" w:line="240" w:lineRule="auto"/>
              <w:rPr>
                <w:sz w:val="24"/>
                <w:szCs w:val="24"/>
              </w:rPr>
            </w:pPr>
            <w:r>
              <w:rPr>
                <w:rFonts w:ascii="Times New Roman" w:hAnsi="Times New Roman" w:cs="Times New Roman"/>
                <w:color w:val="000000"/>
                <w:sz w:val="24"/>
                <w:szCs w:val="24"/>
              </w:rPr>
              <w:t>Лекция 5. Социальная структура общества. Понятие социального статуса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645" w:rsidRDefault="00C874C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645" w:rsidRDefault="00C874C2">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645" w:rsidRDefault="00C874C2">
            <w:pPr>
              <w:spacing w:after="0" w:line="240" w:lineRule="auto"/>
              <w:jc w:val="center"/>
              <w:rPr>
                <w:sz w:val="24"/>
                <w:szCs w:val="24"/>
              </w:rPr>
            </w:pPr>
            <w:r>
              <w:rPr>
                <w:rFonts w:ascii="Times New Roman" w:hAnsi="Times New Roman" w:cs="Times New Roman"/>
                <w:color w:val="000000"/>
                <w:sz w:val="24"/>
                <w:szCs w:val="24"/>
              </w:rPr>
              <w:t>2</w:t>
            </w:r>
          </w:p>
        </w:tc>
      </w:tr>
      <w:tr w:rsidR="0074564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645" w:rsidRDefault="00C874C2">
            <w:pPr>
              <w:spacing w:after="0" w:line="240" w:lineRule="auto"/>
              <w:rPr>
                <w:sz w:val="24"/>
                <w:szCs w:val="24"/>
              </w:rPr>
            </w:pPr>
            <w:r>
              <w:rPr>
                <w:rFonts w:ascii="Times New Roman" w:hAnsi="Times New Roman" w:cs="Times New Roman"/>
                <w:color w:val="000000"/>
                <w:sz w:val="24"/>
                <w:szCs w:val="24"/>
              </w:rPr>
              <w:t>Лекция 6. Социальные группы. Типы социальных групп.Социальные институты 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645" w:rsidRDefault="00C874C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645" w:rsidRDefault="00C874C2">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645" w:rsidRDefault="00C874C2">
            <w:pPr>
              <w:spacing w:after="0" w:line="240" w:lineRule="auto"/>
              <w:jc w:val="center"/>
              <w:rPr>
                <w:sz w:val="24"/>
                <w:szCs w:val="24"/>
              </w:rPr>
            </w:pPr>
            <w:r>
              <w:rPr>
                <w:rFonts w:ascii="Times New Roman" w:hAnsi="Times New Roman" w:cs="Times New Roman"/>
                <w:color w:val="000000"/>
                <w:sz w:val="24"/>
                <w:szCs w:val="24"/>
              </w:rPr>
              <w:t>4</w:t>
            </w:r>
          </w:p>
        </w:tc>
      </w:tr>
      <w:tr w:rsidR="0074564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645" w:rsidRDefault="00C874C2">
            <w:pPr>
              <w:spacing w:after="0" w:line="240" w:lineRule="auto"/>
              <w:rPr>
                <w:sz w:val="24"/>
                <w:szCs w:val="24"/>
              </w:rPr>
            </w:pPr>
            <w:r>
              <w:rPr>
                <w:rFonts w:ascii="Times New Roman" w:hAnsi="Times New Roman" w:cs="Times New Roman"/>
                <w:color w:val="000000"/>
                <w:sz w:val="24"/>
                <w:szCs w:val="24"/>
              </w:rPr>
              <w:t>Лекция 7. Социальная стратификация и социальная мобильность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645" w:rsidRDefault="00C874C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645" w:rsidRDefault="00C874C2">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645" w:rsidRDefault="00C874C2">
            <w:pPr>
              <w:spacing w:after="0" w:line="240" w:lineRule="auto"/>
              <w:jc w:val="center"/>
              <w:rPr>
                <w:sz w:val="24"/>
                <w:szCs w:val="24"/>
              </w:rPr>
            </w:pPr>
            <w:r>
              <w:rPr>
                <w:rFonts w:ascii="Times New Roman" w:hAnsi="Times New Roman" w:cs="Times New Roman"/>
                <w:color w:val="000000"/>
                <w:sz w:val="24"/>
                <w:szCs w:val="24"/>
              </w:rPr>
              <w:t>2</w:t>
            </w:r>
          </w:p>
        </w:tc>
      </w:tr>
      <w:tr w:rsidR="0074564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645" w:rsidRDefault="00C874C2">
            <w:pPr>
              <w:spacing w:after="0" w:line="240" w:lineRule="auto"/>
              <w:rPr>
                <w:sz w:val="24"/>
                <w:szCs w:val="24"/>
              </w:rPr>
            </w:pPr>
            <w:r>
              <w:rPr>
                <w:rFonts w:ascii="Times New Roman" w:hAnsi="Times New Roman" w:cs="Times New Roman"/>
                <w:color w:val="000000"/>
                <w:sz w:val="24"/>
                <w:szCs w:val="24"/>
              </w:rPr>
              <w:t>Самостоятельная работа прописана в методических указаниях по самостоятельной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645" w:rsidRDefault="00C874C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645" w:rsidRDefault="00C874C2">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645" w:rsidRDefault="00C874C2">
            <w:pPr>
              <w:spacing w:after="0" w:line="240" w:lineRule="auto"/>
              <w:jc w:val="center"/>
              <w:rPr>
                <w:sz w:val="24"/>
                <w:szCs w:val="24"/>
              </w:rPr>
            </w:pPr>
            <w:r>
              <w:rPr>
                <w:rFonts w:ascii="Times New Roman" w:hAnsi="Times New Roman" w:cs="Times New Roman"/>
                <w:color w:val="000000"/>
                <w:sz w:val="24"/>
                <w:szCs w:val="24"/>
              </w:rPr>
              <w:t>54</w:t>
            </w:r>
          </w:p>
        </w:tc>
      </w:tr>
      <w:tr w:rsidR="0074564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645" w:rsidRDefault="00C874C2">
            <w:pPr>
              <w:spacing w:after="0" w:line="240" w:lineRule="auto"/>
              <w:rPr>
                <w:sz w:val="24"/>
                <w:szCs w:val="24"/>
              </w:rPr>
            </w:pPr>
            <w:r>
              <w:rPr>
                <w:rFonts w:ascii="Times New Roman" w:hAnsi="Times New Roman" w:cs="Times New Roman"/>
                <w:color w:val="000000"/>
                <w:sz w:val="24"/>
                <w:szCs w:val="24"/>
              </w:rPr>
              <w:t>Семинар 1. Введение в социологию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645" w:rsidRDefault="00C874C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645" w:rsidRDefault="00C874C2">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645" w:rsidRDefault="00C874C2">
            <w:pPr>
              <w:spacing w:after="0" w:line="240" w:lineRule="auto"/>
              <w:jc w:val="center"/>
              <w:rPr>
                <w:sz w:val="24"/>
                <w:szCs w:val="24"/>
              </w:rPr>
            </w:pPr>
            <w:r>
              <w:rPr>
                <w:rFonts w:ascii="Times New Roman" w:hAnsi="Times New Roman" w:cs="Times New Roman"/>
                <w:color w:val="000000"/>
                <w:sz w:val="24"/>
                <w:szCs w:val="24"/>
              </w:rPr>
              <w:t>4</w:t>
            </w:r>
          </w:p>
        </w:tc>
      </w:tr>
    </w:tbl>
    <w:p w:rsidR="00745645" w:rsidRDefault="00C874C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4564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645" w:rsidRDefault="00C874C2">
            <w:pPr>
              <w:spacing w:after="0" w:line="240" w:lineRule="auto"/>
              <w:rPr>
                <w:sz w:val="24"/>
                <w:szCs w:val="24"/>
              </w:rPr>
            </w:pPr>
            <w:r>
              <w:rPr>
                <w:rFonts w:ascii="Times New Roman" w:hAnsi="Times New Roman" w:cs="Times New Roman"/>
                <w:color w:val="000000"/>
                <w:sz w:val="24"/>
                <w:szCs w:val="24"/>
              </w:rPr>
              <w:lastRenderedPageBreak/>
              <w:t>Семинар 2. Общество как социально-экономическая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645" w:rsidRDefault="00C874C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645" w:rsidRDefault="00C874C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645" w:rsidRDefault="00C874C2">
            <w:pPr>
              <w:spacing w:after="0" w:line="240" w:lineRule="auto"/>
              <w:jc w:val="center"/>
              <w:rPr>
                <w:sz w:val="24"/>
                <w:szCs w:val="24"/>
              </w:rPr>
            </w:pPr>
            <w:r>
              <w:rPr>
                <w:rFonts w:ascii="Times New Roman" w:hAnsi="Times New Roman" w:cs="Times New Roman"/>
                <w:color w:val="000000"/>
                <w:sz w:val="24"/>
                <w:szCs w:val="24"/>
              </w:rPr>
              <w:t>6</w:t>
            </w:r>
          </w:p>
        </w:tc>
      </w:tr>
      <w:tr w:rsidR="0074564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645" w:rsidRDefault="00C874C2">
            <w:pPr>
              <w:spacing w:after="0" w:line="240" w:lineRule="auto"/>
              <w:rPr>
                <w:sz w:val="24"/>
                <w:szCs w:val="24"/>
              </w:rPr>
            </w:pPr>
            <w:r>
              <w:rPr>
                <w:rFonts w:ascii="Times New Roman" w:hAnsi="Times New Roman" w:cs="Times New Roman"/>
                <w:color w:val="000000"/>
                <w:sz w:val="24"/>
                <w:szCs w:val="24"/>
              </w:rPr>
              <w:t>Семинар 3. Личность как социальный тип.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645" w:rsidRDefault="00C874C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645" w:rsidRDefault="00C874C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645" w:rsidRDefault="00C874C2">
            <w:pPr>
              <w:spacing w:after="0" w:line="240" w:lineRule="auto"/>
              <w:jc w:val="center"/>
              <w:rPr>
                <w:sz w:val="24"/>
                <w:szCs w:val="24"/>
              </w:rPr>
            </w:pPr>
            <w:r>
              <w:rPr>
                <w:rFonts w:ascii="Times New Roman" w:hAnsi="Times New Roman" w:cs="Times New Roman"/>
                <w:color w:val="000000"/>
                <w:sz w:val="24"/>
                <w:szCs w:val="24"/>
              </w:rPr>
              <w:t>6</w:t>
            </w:r>
          </w:p>
        </w:tc>
      </w:tr>
      <w:tr w:rsidR="0074564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645" w:rsidRDefault="00C874C2">
            <w:pPr>
              <w:spacing w:after="0" w:line="240" w:lineRule="auto"/>
              <w:rPr>
                <w:sz w:val="24"/>
                <w:szCs w:val="24"/>
              </w:rPr>
            </w:pPr>
            <w:r>
              <w:rPr>
                <w:rFonts w:ascii="Times New Roman" w:hAnsi="Times New Roman" w:cs="Times New Roman"/>
                <w:color w:val="000000"/>
                <w:sz w:val="24"/>
                <w:szCs w:val="24"/>
              </w:rPr>
              <w:t>Семинар 4. Социальная структура общества. Понятие социального статуса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645" w:rsidRDefault="00C874C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645" w:rsidRDefault="00C874C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645" w:rsidRDefault="00C874C2">
            <w:pPr>
              <w:spacing w:after="0" w:line="240" w:lineRule="auto"/>
              <w:jc w:val="center"/>
              <w:rPr>
                <w:sz w:val="24"/>
                <w:szCs w:val="24"/>
              </w:rPr>
            </w:pPr>
            <w:r>
              <w:rPr>
                <w:rFonts w:ascii="Times New Roman" w:hAnsi="Times New Roman" w:cs="Times New Roman"/>
                <w:color w:val="000000"/>
                <w:sz w:val="24"/>
                <w:szCs w:val="24"/>
              </w:rPr>
              <w:t>6</w:t>
            </w:r>
          </w:p>
        </w:tc>
      </w:tr>
      <w:tr w:rsidR="0074564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645" w:rsidRDefault="00C874C2">
            <w:pPr>
              <w:spacing w:after="0" w:line="240" w:lineRule="auto"/>
              <w:rPr>
                <w:sz w:val="24"/>
                <w:szCs w:val="24"/>
              </w:rPr>
            </w:pPr>
            <w:r>
              <w:rPr>
                <w:rFonts w:ascii="Times New Roman" w:hAnsi="Times New Roman" w:cs="Times New Roman"/>
                <w:color w:val="000000"/>
                <w:sz w:val="24"/>
                <w:szCs w:val="24"/>
              </w:rPr>
              <w:t>Семинар 5. Социальные группы. Типы социальных групп. Социальная стратификация и социальная мобильность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645" w:rsidRDefault="00C874C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645" w:rsidRDefault="00C874C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645" w:rsidRDefault="00C874C2">
            <w:pPr>
              <w:spacing w:after="0" w:line="240" w:lineRule="auto"/>
              <w:jc w:val="center"/>
              <w:rPr>
                <w:sz w:val="24"/>
                <w:szCs w:val="24"/>
              </w:rPr>
            </w:pPr>
            <w:r>
              <w:rPr>
                <w:rFonts w:ascii="Times New Roman" w:hAnsi="Times New Roman" w:cs="Times New Roman"/>
                <w:color w:val="000000"/>
                <w:sz w:val="24"/>
                <w:szCs w:val="24"/>
              </w:rPr>
              <w:t>6</w:t>
            </w:r>
          </w:p>
        </w:tc>
      </w:tr>
      <w:tr w:rsidR="0074564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45645" w:rsidRDefault="00C874C2">
            <w:pPr>
              <w:spacing w:after="0" w:line="240" w:lineRule="auto"/>
              <w:rPr>
                <w:sz w:val="24"/>
                <w:szCs w:val="24"/>
              </w:rPr>
            </w:pPr>
            <w:r>
              <w:rPr>
                <w:rFonts w:ascii="Times New Roman" w:hAnsi="Times New Roman" w:cs="Times New Roman"/>
                <w:b/>
                <w:color w:val="000000"/>
                <w:sz w:val="24"/>
                <w:szCs w:val="24"/>
              </w:rPr>
              <w:t>Практическая социология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45645" w:rsidRDefault="0074564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45645" w:rsidRDefault="0074564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45645" w:rsidRDefault="00745645"/>
        </w:tc>
      </w:tr>
      <w:tr w:rsidR="0074564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645" w:rsidRDefault="00C874C2">
            <w:pPr>
              <w:spacing w:after="0" w:line="240" w:lineRule="auto"/>
              <w:rPr>
                <w:sz w:val="24"/>
                <w:szCs w:val="24"/>
              </w:rPr>
            </w:pPr>
            <w:r>
              <w:rPr>
                <w:rFonts w:ascii="Times New Roman" w:hAnsi="Times New Roman" w:cs="Times New Roman"/>
                <w:color w:val="000000"/>
                <w:sz w:val="24"/>
                <w:szCs w:val="24"/>
              </w:rPr>
              <w:t>Лекция 8. Методы социологического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645" w:rsidRDefault="00C874C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645" w:rsidRDefault="00C874C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645" w:rsidRDefault="00C874C2">
            <w:pPr>
              <w:spacing w:after="0" w:line="240" w:lineRule="auto"/>
              <w:jc w:val="center"/>
              <w:rPr>
                <w:sz w:val="24"/>
                <w:szCs w:val="24"/>
              </w:rPr>
            </w:pPr>
            <w:r>
              <w:rPr>
                <w:rFonts w:ascii="Times New Roman" w:hAnsi="Times New Roman" w:cs="Times New Roman"/>
                <w:color w:val="000000"/>
                <w:sz w:val="24"/>
                <w:szCs w:val="24"/>
              </w:rPr>
              <w:t>2</w:t>
            </w:r>
          </w:p>
        </w:tc>
      </w:tr>
      <w:tr w:rsidR="0074564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645" w:rsidRDefault="00C874C2">
            <w:pPr>
              <w:spacing w:after="0" w:line="240" w:lineRule="auto"/>
              <w:rPr>
                <w:sz w:val="24"/>
                <w:szCs w:val="24"/>
              </w:rPr>
            </w:pPr>
            <w:r>
              <w:rPr>
                <w:rFonts w:ascii="Times New Roman" w:hAnsi="Times New Roman" w:cs="Times New Roman"/>
                <w:color w:val="000000"/>
                <w:sz w:val="24"/>
                <w:szCs w:val="24"/>
              </w:rPr>
              <w:t>Семинар 6. Методы социологического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645" w:rsidRDefault="00C874C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645" w:rsidRDefault="00C874C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645" w:rsidRDefault="00C874C2">
            <w:pPr>
              <w:spacing w:after="0" w:line="240" w:lineRule="auto"/>
              <w:jc w:val="center"/>
              <w:rPr>
                <w:sz w:val="24"/>
                <w:szCs w:val="24"/>
              </w:rPr>
            </w:pPr>
            <w:r>
              <w:rPr>
                <w:rFonts w:ascii="Times New Roman" w:hAnsi="Times New Roman" w:cs="Times New Roman"/>
                <w:color w:val="000000"/>
                <w:sz w:val="24"/>
                <w:szCs w:val="24"/>
              </w:rPr>
              <w:t>8</w:t>
            </w:r>
          </w:p>
        </w:tc>
      </w:tr>
      <w:tr w:rsidR="0074564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645" w:rsidRDefault="0074564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645" w:rsidRDefault="00C874C2">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645" w:rsidRDefault="00C874C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645" w:rsidRDefault="00C874C2">
            <w:pPr>
              <w:spacing w:after="0" w:line="240" w:lineRule="auto"/>
              <w:jc w:val="center"/>
              <w:rPr>
                <w:sz w:val="24"/>
                <w:szCs w:val="24"/>
              </w:rPr>
            </w:pPr>
            <w:r>
              <w:rPr>
                <w:rFonts w:ascii="Times New Roman" w:hAnsi="Times New Roman" w:cs="Times New Roman"/>
                <w:color w:val="000000"/>
                <w:sz w:val="24"/>
                <w:szCs w:val="24"/>
              </w:rPr>
              <w:t>0</w:t>
            </w:r>
          </w:p>
        </w:tc>
      </w:tr>
      <w:tr w:rsidR="0074564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645" w:rsidRDefault="00C874C2">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645" w:rsidRDefault="0074564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645" w:rsidRDefault="0074564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645" w:rsidRDefault="00C874C2">
            <w:pPr>
              <w:spacing w:after="0" w:line="240" w:lineRule="auto"/>
              <w:jc w:val="center"/>
              <w:rPr>
                <w:sz w:val="24"/>
                <w:szCs w:val="24"/>
              </w:rPr>
            </w:pPr>
            <w:r>
              <w:rPr>
                <w:rFonts w:ascii="Times New Roman" w:hAnsi="Times New Roman" w:cs="Times New Roman"/>
                <w:color w:val="000000"/>
                <w:sz w:val="24"/>
                <w:szCs w:val="24"/>
              </w:rPr>
              <w:t>108</w:t>
            </w:r>
          </w:p>
        </w:tc>
      </w:tr>
      <w:tr w:rsidR="00745645">
        <w:trPr>
          <w:trHeight w:hRule="exact" w:val="11004"/>
        </w:trPr>
        <w:tc>
          <w:tcPr>
            <w:tcW w:w="9654" w:type="dxa"/>
            <w:gridSpan w:val="4"/>
            <w:shd w:val="clear" w:color="000000" w:fill="FFFFFF"/>
            <w:tcMar>
              <w:left w:w="34" w:type="dxa"/>
              <w:right w:w="34" w:type="dxa"/>
            </w:tcMar>
          </w:tcPr>
          <w:p w:rsidR="00745645" w:rsidRDefault="00745645">
            <w:pPr>
              <w:spacing w:after="0" w:line="240" w:lineRule="auto"/>
              <w:jc w:val="both"/>
              <w:rPr>
                <w:sz w:val="20"/>
                <w:szCs w:val="20"/>
              </w:rPr>
            </w:pPr>
          </w:p>
          <w:p w:rsidR="00745645" w:rsidRDefault="00C874C2">
            <w:pPr>
              <w:spacing w:after="0" w:line="240" w:lineRule="auto"/>
              <w:jc w:val="both"/>
              <w:rPr>
                <w:sz w:val="20"/>
                <w:szCs w:val="20"/>
              </w:rPr>
            </w:pPr>
            <w:r>
              <w:rPr>
                <w:rFonts w:ascii="Times New Roman" w:hAnsi="Times New Roman" w:cs="Times New Roman"/>
                <w:color w:val="000000"/>
                <w:sz w:val="20"/>
                <w:szCs w:val="20"/>
              </w:rPr>
              <w:t>* Примечания:</w:t>
            </w:r>
          </w:p>
          <w:p w:rsidR="00745645" w:rsidRDefault="00C874C2">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45645" w:rsidRDefault="00C874C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45645" w:rsidRDefault="00C874C2">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745645" w:rsidRDefault="00C874C2">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745645" w:rsidRDefault="00C874C2">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45645" w:rsidRDefault="00C874C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w:t>
            </w:r>
          </w:p>
        </w:tc>
      </w:tr>
    </w:tbl>
    <w:p w:rsidR="00745645" w:rsidRDefault="00C874C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45645">
        <w:trPr>
          <w:trHeight w:hRule="exact" w:val="7001"/>
        </w:trPr>
        <w:tc>
          <w:tcPr>
            <w:tcW w:w="9654" w:type="dxa"/>
            <w:shd w:val="clear" w:color="000000" w:fill="FFFFFF"/>
            <w:tcMar>
              <w:left w:w="34" w:type="dxa"/>
              <w:right w:w="34" w:type="dxa"/>
            </w:tcMar>
          </w:tcPr>
          <w:p w:rsidR="00745645" w:rsidRDefault="00C874C2">
            <w:pPr>
              <w:spacing w:after="0" w:line="240" w:lineRule="auto"/>
              <w:jc w:val="both"/>
              <w:rPr>
                <w:sz w:val="20"/>
                <w:szCs w:val="20"/>
              </w:rPr>
            </w:pPr>
            <w:r>
              <w:rPr>
                <w:rFonts w:ascii="Times New Roman" w:hAnsi="Times New Roman" w:cs="Times New Roman"/>
                <w:color w:val="000000"/>
                <w:sz w:val="20"/>
                <w:szCs w:val="20"/>
              </w:rPr>
              <w:lastRenderedPageBreak/>
              <w:t>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45645" w:rsidRDefault="00C874C2">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45645" w:rsidRDefault="00C874C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745645">
        <w:trPr>
          <w:trHeight w:hRule="exact" w:val="585"/>
        </w:trPr>
        <w:tc>
          <w:tcPr>
            <w:tcW w:w="9654" w:type="dxa"/>
            <w:shd w:val="clear" w:color="000000" w:fill="FFFFFF"/>
            <w:tcMar>
              <w:left w:w="34" w:type="dxa"/>
              <w:right w:w="34" w:type="dxa"/>
            </w:tcMar>
          </w:tcPr>
          <w:p w:rsidR="00745645" w:rsidRDefault="00745645">
            <w:pPr>
              <w:spacing w:after="0" w:line="240" w:lineRule="auto"/>
              <w:rPr>
                <w:sz w:val="24"/>
                <w:szCs w:val="24"/>
              </w:rPr>
            </w:pPr>
          </w:p>
          <w:p w:rsidR="00745645" w:rsidRDefault="00C874C2">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745645">
        <w:trPr>
          <w:trHeight w:hRule="exact" w:val="277"/>
        </w:trPr>
        <w:tc>
          <w:tcPr>
            <w:tcW w:w="9654" w:type="dxa"/>
            <w:shd w:val="clear" w:color="000000" w:fill="FFFFFF"/>
            <w:tcMar>
              <w:left w:w="34" w:type="dxa"/>
              <w:right w:w="34" w:type="dxa"/>
            </w:tcMar>
          </w:tcPr>
          <w:p w:rsidR="00745645" w:rsidRDefault="00C874C2">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745645">
        <w:trPr>
          <w:trHeight w:hRule="exact" w:val="26"/>
        </w:trPr>
        <w:tc>
          <w:tcPr>
            <w:tcW w:w="9654" w:type="dxa"/>
            <w:vMerge w:val="restart"/>
            <w:shd w:val="clear" w:color="000000" w:fill="FFFFFF"/>
            <w:tcMar>
              <w:left w:w="34" w:type="dxa"/>
              <w:right w:w="34" w:type="dxa"/>
            </w:tcMar>
          </w:tcPr>
          <w:p w:rsidR="00745645" w:rsidRDefault="00C874C2">
            <w:pPr>
              <w:spacing w:after="0" w:line="240" w:lineRule="auto"/>
              <w:jc w:val="center"/>
              <w:rPr>
                <w:sz w:val="24"/>
                <w:szCs w:val="24"/>
              </w:rPr>
            </w:pPr>
            <w:r>
              <w:rPr>
                <w:rFonts w:ascii="Times New Roman" w:hAnsi="Times New Roman" w:cs="Times New Roman"/>
                <w:b/>
                <w:color w:val="000000"/>
                <w:sz w:val="24"/>
                <w:szCs w:val="24"/>
              </w:rPr>
              <w:t>Лекция 1. Введение в социологию</w:t>
            </w:r>
          </w:p>
        </w:tc>
      </w:tr>
      <w:tr w:rsidR="00745645">
        <w:trPr>
          <w:trHeight w:hRule="exact" w:val="277"/>
        </w:trPr>
        <w:tc>
          <w:tcPr>
            <w:tcW w:w="9654" w:type="dxa"/>
            <w:vMerge/>
            <w:shd w:val="clear" w:color="000000" w:fill="FFFFFF"/>
            <w:tcMar>
              <w:left w:w="34" w:type="dxa"/>
              <w:right w:w="34" w:type="dxa"/>
            </w:tcMar>
          </w:tcPr>
          <w:p w:rsidR="00745645" w:rsidRDefault="00745645"/>
        </w:tc>
      </w:tr>
      <w:tr w:rsidR="00745645">
        <w:trPr>
          <w:trHeight w:hRule="exact" w:val="1096"/>
        </w:trPr>
        <w:tc>
          <w:tcPr>
            <w:tcW w:w="9654" w:type="dxa"/>
            <w:shd w:val="clear" w:color="000000" w:fill="FFFFFF"/>
            <w:tcMar>
              <w:left w:w="34" w:type="dxa"/>
              <w:right w:w="34" w:type="dxa"/>
            </w:tcMar>
          </w:tcPr>
          <w:p w:rsidR="00745645" w:rsidRDefault="00C874C2">
            <w:pPr>
              <w:spacing w:after="0" w:line="240" w:lineRule="auto"/>
              <w:jc w:val="both"/>
              <w:rPr>
                <w:sz w:val="24"/>
                <w:szCs w:val="24"/>
              </w:rPr>
            </w:pPr>
            <w:r>
              <w:rPr>
                <w:rFonts w:ascii="Times New Roman" w:hAnsi="Times New Roman" w:cs="Times New Roman"/>
                <w:color w:val="000000"/>
                <w:sz w:val="24"/>
                <w:szCs w:val="24"/>
              </w:rPr>
              <w:t>Предпосылки возникновения социологии. Научный статус социологии, её место и роль среди наук о человеке и обществе. Объект и предмет социологии, её законы и категории, специфика методов исследования. Структура современного социологического знания, основные тенденции его изменения, интеграция и дифференциация.</w:t>
            </w:r>
          </w:p>
        </w:tc>
      </w:tr>
      <w:tr w:rsidR="00745645">
        <w:trPr>
          <w:trHeight w:hRule="exact" w:val="585"/>
        </w:trPr>
        <w:tc>
          <w:tcPr>
            <w:tcW w:w="9654" w:type="dxa"/>
            <w:shd w:val="clear" w:color="000000" w:fill="FFFFFF"/>
            <w:tcMar>
              <w:left w:w="34" w:type="dxa"/>
              <w:right w:w="34" w:type="dxa"/>
            </w:tcMar>
          </w:tcPr>
          <w:p w:rsidR="00745645" w:rsidRDefault="00C874C2">
            <w:pPr>
              <w:spacing w:after="0" w:line="240" w:lineRule="auto"/>
              <w:jc w:val="center"/>
              <w:rPr>
                <w:sz w:val="24"/>
                <w:szCs w:val="24"/>
              </w:rPr>
            </w:pPr>
            <w:r>
              <w:rPr>
                <w:rFonts w:ascii="Times New Roman" w:hAnsi="Times New Roman" w:cs="Times New Roman"/>
                <w:b/>
                <w:color w:val="000000"/>
                <w:sz w:val="24"/>
                <w:szCs w:val="24"/>
              </w:rPr>
              <w:t>Лекция 2. Социологический проект О. Конта. Классические социологические теории. Современные социологические теории.Русская социологическая мысль.</w:t>
            </w:r>
          </w:p>
        </w:tc>
      </w:tr>
      <w:tr w:rsidR="00745645">
        <w:trPr>
          <w:trHeight w:hRule="exact" w:val="1637"/>
        </w:trPr>
        <w:tc>
          <w:tcPr>
            <w:tcW w:w="9654" w:type="dxa"/>
            <w:shd w:val="clear" w:color="000000" w:fill="FFFFFF"/>
            <w:tcMar>
              <w:left w:w="34" w:type="dxa"/>
              <w:right w:w="34" w:type="dxa"/>
            </w:tcMar>
          </w:tcPr>
          <w:p w:rsidR="00745645" w:rsidRDefault="00C874C2">
            <w:pPr>
              <w:spacing w:after="0" w:line="240" w:lineRule="auto"/>
              <w:jc w:val="both"/>
              <w:rPr>
                <w:sz w:val="24"/>
                <w:szCs w:val="24"/>
              </w:rPr>
            </w:pPr>
            <w:r>
              <w:rPr>
                <w:rFonts w:ascii="Times New Roman" w:hAnsi="Times New Roman" w:cs="Times New Roman"/>
                <w:color w:val="000000"/>
                <w:sz w:val="24"/>
                <w:szCs w:val="24"/>
              </w:rPr>
              <w:t>Современные социологические теории.</w:t>
            </w:r>
          </w:p>
          <w:p w:rsidR="00745645" w:rsidRDefault="00C874C2">
            <w:pPr>
              <w:spacing w:after="0" w:line="240" w:lineRule="auto"/>
              <w:jc w:val="both"/>
              <w:rPr>
                <w:sz w:val="24"/>
                <w:szCs w:val="24"/>
              </w:rPr>
            </w:pPr>
            <w:r>
              <w:rPr>
                <w:rFonts w:ascii="Times New Roman" w:hAnsi="Times New Roman" w:cs="Times New Roman"/>
                <w:color w:val="000000"/>
                <w:sz w:val="24"/>
                <w:szCs w:val="24"/>
              </w:rPr>
              <w:t>Основные концепции позитивистской социологии Конта. Социальная статика. Социальная динамика. Структурный функционализм. Концепция социального обмена. Социологические теории социального конфликта. Феноменологическая социология. Современная западная социология. Предпосылки и особенности возникновения социологии в России. Этапы развития и институционализации социологии в России.</w:t>
            </w:r>
          </w:p>
        </w:tc>
      </w:tr>
      <w:tr w:rsidR="00745645">
        <w:trPr>
          <w:trHeight w:hRule="exact" w:val="304"/>
        </w:trPr>
        <w:tc>
          <w:tcPr>
            <w:tcW w:w="9654" w:type="dxa"/>
            <w:shd w:val="clear" w:color="000000" w:fill="FFFFFF"/>
            <w:tcMar>
              <w:left w:w="34" w:type="dxa"/>
              <w:right w:w="34" w:type="dxa"/>
            </w:tcMar>
          </w:tcPr>
          <w:p w:rsidR="00745645" w:rsidRDefault="00C874C2">
            <w:pPr>
              <w:spacing w:after="0" w:line="240" w:lineRule="auto"/>
              <w:jc w:val="center"/>
              <w:rPr>
                <w:sz w:val="24"/>
                <w:szCs w:val="24"/>
              </w:rPr>
            </w:pPr>
            <w:r>
              <w:rPr>
                <w:rFonts w:ascii="Times New Roman" w:hAnsi="Times New Roman" w:cs="Times New Roman"/>
                <w:b/>
                <w:color w:val="000000"/>
                <w:sz w:val="24"/>
                <w:szCs w:val="24"/>
              </w:rPr>
              <w:t>Лекция 3. Общество как социально-экономическая система</w:t>
            </w:r>
          </w:p>
        </w:tc>
      </w:tr>
      <w:tr w:rsidR="00745645">
        <w:trPr>
          <w:trHeight w:hRule="exact" w:val="1096"/>
        </w:trPr>
        <w:tc>
          <w:tcPr>
            <w:tcW w:w="9654" w:type="dxa"/>
            <w:shd w:val="clear" w:color="000000" w:fill="FFFFFF"/>
            <w:tcMar>
              <w:left w:w="34" w:type="dxa"/>
              <w:right w:w="34" w:type="dxa"/>
            </w:tcMar>
          </w:tcPr>
          <w:p w:rsidR="00745645" w:rsidRDefault="00C874C2">
            <w:pPr>
              <w:spacing w:after="0" w:line="240" w:lineRule="auto"/>
              <w:jc w:val="both"/>
              <w:rPr>
                <w:sz w:val="24"/>
                <w:szCs w:val="24"/>
              </w:rPr>
            </w:pPr>
            <w:r>
              <w:rPr>
                <w:rFonts w:ascii="Times New Roman" w:hAnsi="Times New Roman" w:cs="Times New Roman"/>
                <w:color w:val="000000"/>
                <w:sz w:val="24"/>
                <w:szCs w:val="24"/>
              </w:rPr>
              <w:t>Понятие общества и системы, социальных связей, социального взаимодействия и социальных отношений. Системные представления о структуре общества, его организационных основах. Подсистемы общества: экономическая, политическая, социальная, духовная, их взаимодействие</w:t>
            </w:r>
          </w:p>
        </w:tc>
      </w:tr>
      <w:tr w:rsidR="00745645">
        <w:trPr>
          <w:trHeight w:hRule="exact" w:val="304"/>
        </w:trPr>
        <w:tc>
          <w:tcPr>
            <w:tcW w:w="9654" w:type="dxa"/>
            <w:shd w:val="clear" w:color="000000" w:fill="FFFFFF"/>
            <w:tcMar>
              <w:left w:w="34" w:type="dxa"/>
              <w:right w:w="34" w:type="dxa"/>
            </w:tcMar>
          </w:tcPr>
          <w:p w:rsidR="00745645" w:rsidRDefault="00C874C2">
            <w:pPr>
              <w:spacing w:after="0" w:line="240" w:lineRule="auto"/>
              <w:jc w:val="center"/>
              <w:rPr>
                <w:sz w:val="24"/>
                <w:szCs w:val="24"/>
              </w:rPr>
            </w:pPr>
            <w:r>
              <w:rPr>
                <w:rFonts w:ascii="Times New Roman" w:hAnsi="Times New Roman" w:cs="Times New Roman"/>
                <w:b/>
                <w:color w:val="000000"/>
                <w:sz w:val="24"/>
                <w:szCs w:val="24"/>
              </w:rPr>
              <w:t>Лекция 4. Личность как социальный тип. Социализация личности</w:t>
            </w:r>
          </w:p>
        </w:tc>
      </w:tr>
      <w:tr w:rsidR="00745645">
        <w:trPr>
          <w:trHeight w:hRule="exact" w:val="1366"/>
        </w:trPr>
        <w:tc>
          <w:tcPr>
            <w:tcW w:w="9654" w:type="dxa"/>
            <w:shd w:val="clear" w:color="000000" w:fill="FFFFFF"/>
            <w:tcMar>
              <w:left w:w="34" w:type="dxa"/>
              <w:right w:w="34" w:type="dxa"/>
            </w:tcMar>
          </w:tcPr>
          <w:p w:rsidR="00745645" w:rsidRDefault="00C874C2">
            <w:pPr>
              <w:spacing w:after="0" w:line="240" w:lineRule="auto"/>
              <w:jc w:val="both"/>
              <w:rPr>
                <w:sz w:val="24"/>
                <w:szCs w:val="24"/>
              </w:rPr>
            </w:pPr>
            <w:r>
              <w:rPr>
                <w:rFonts w:ascii="Times New Roman" w:hAnsi="Times New Roman" w:cs="Times New Roman"/>
                <w:color w:val="000000"/>
                <w:sz w:val="24"/>
                <w:szCs w:val="24"/>
              </w:rPr>
              <w:t>Основные понятия и различные подходы к социализации. Понятие социального статуса и социальной роли личности. Стадии и институты социализации. Социально - психологические механизмы социализации. Социальные роли и их классификация. Деструктивные способы социализации. Социально - психологическая зрелость личности. Особенности социального влияния. Модели социальной адаптации Р. Мертона.</w:t>
            </w:r>
          </w:p>
        </w:tc>
      </w:tr>
      <w:tr w:rsidR="00745645">
        <w:trPr>
          <w:trHeight w:hRule="exact" w:val="304"/>
        </w:trPr>
        <w:tc>
          <w:tcPr>
            <w:tcW w:w="9654" w:type="dxa"/>
            <w:shd w:val="clear" w:color="000000" w:fill="FFFFFF"/>
            <w:tcMar>
              <w:left w:w="34" w:type="dxa"/>
              <w:right w:w="34" w:type="dxa"/>
            </w:tcMar>
          </w:tcPr>
          <w:p w:rsidR="00745645" w:rsidRDefault="00C874C2">
            <w:pPr>
              <w:spacing w:after="0" w:line="240" w:lineRule="auto"/>
              <w:jc w:val="center"/>
              <w:rPr>
                <w:sz w:val="24"/>
                <w:szCs w:val="24"/>
              </w:rPr>
            </w:pPr>
            <w:r>
              <w:rPr>
                <w:rFonts w:ascii="Times New Roman" w:hAnsi="Times New Roman" w:cs="Times New Roman"/>
                <w:b/>
                <w:color w:val="000000"/>
                <w:sz w:val="24"/>
                <w:szCs w:val="24"/>
              </w:rPr>
              <w:t>Лекция 5. Социальная структура общества. Понятие социального статуса</w:t>
            </w:r>
          </w:p>
        </w:tc>
      </w:tr>
      <w:tr w:rsidR="00745645">
        <w:trPr>
          <w:trHeight w:hRule="exact" w:val="526"/>
        </w:trPr>
        <w:tc>
          <w:tcPr>
            <w:tcW w:w="9654" w:type="dxa"/>
            <w:shd w:val="clear" w:color="000000" w:fill="FFFFFF"/>
            <w:tcMar>
              <w:left w:w="34" w:type="dxa"/>
              <w:right w:w="34" w:type="dxa"/>
            </w:tcMar>
          </w:tcPr>
          <w:p w:rsidR="00745645" w:rsidRDefault="00C874C2">
            <w:pPr>
              <w:spacing w:after="0" w:line="240" w:lineRule="auto"/>
              <w:jc w:val="both"/>
              <w:rPr>
                <w:sz w:val="24"/>
                <w:szCs w:val="24"/>
              </w:rPr>
            </w:pPr>
            <w:r>
              <w:rPr>
                <w:rFonts w:ascii="Times New Roman" w:hAnsi="Times New Roman" w:cs="Times New Roman"/>
                <w:color w:val="000000"/>
                <w:sz w:val="24"/>
                <w:szCs w:val="24"/>
              </w:rPr>
              <w:t>Классы и классовый подход в исследовании социальной структуры. Понятие</w:t>
            </w:r>
          </w:p>
        </w:tc>
      </w:tr>
    </w:tbl>
    <w:p w:rsidR="00745645" w:rsidRDefault="00C874C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45645">
        <w:trPr>
          <w:trHeight w:hRule="exact" w:val="1366"/>
        </w:trPr>
        <w:tc>
          <w:tcPr>
            <w:tcW w:w="9654" w:type="dxa"/>
            <w:shd w:val="clear" w:color="000000" w:fill="FFFFFF"/>
            <w:tcMar>
              <w:left w:w="34" w:type="dxa"/>
              <w:right w:w="34" w:type="dxa"/>
            </w:tcMar>
          </w:tcPr>
          <w:p w:rsidR="00745645" w:rsidRDefault="00C874C2">
            <w:pPr>
              <w:spacing w:after="0" w:line="240" w:lineRule="auto"/>
              <w:jc w:val="both"/>
              <w:rPr>
                <w:sz w:val="24"/>
                <w:szCs w:val="24"/>
              </w:rPr>
            </w:pPr>
            <w:r>
              <w:rPr>
                <w:rFonts w:ascii="Times New Roman" w:hAnsi="Times New Roman" w:cs="Times New Roman"/>
                <w:color w:val="000000"/>
                <w:sz w:val="24"/>
                <w:szCs w:val="24"/>
              </w:rPr>
              <w:lastRenderedPageBreak/>
              <w:t>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 горизонтальная социальная мобильность. Социальная стратификация и социальная мобильность.</w:t>
            </w:r>
          </w:p>
        </w:tc>
      </w:tr>
      <w:tr w:rsidR="00745645">
        <w:trPr>
          <w:trHeight w:hRule="exact" w:val="585"/>
        </w:trPr>
        <w:tc>
          <w:tcPr>
            <w:tcW w:w="9654" w:type="dxa"/>
            <w:shd w:val="clear" w:color="000000" w:fill="FFFFFF"/>
            <w:tcMar>
              <w:left w:w="34" w:type="dxa"/>
              <w:right w:w="34" w:type="dxa"/>
            </w:tcMar>
          </w:tcPr>
          <w:p w:rsidR="00745645" w:rsidRDefault="00C874C2">
            <w:pPr>
              <w:spacing w:after="0" w:line="240" w:lineRule="auto"/>
              <w:jc w:val="center"/>
              <w:rPr>
                <w:sz w:val="24"/>
                <w:szCs w:val="24"/>
              </w:rPr>
            </w:pPr>
            <w:r>
              <w:rPr>
                <w:rFonts w:ascii="Times New Roman" w:hAnsi="Times New Roman" w:cs="Times New Roman"/>
                <w:b/>
                <w:color w:val="000000"/>
                <w:sz w:val="24"/>
                <w:szCs w:val="24"/>
              </w:rPr>
              <w:t>Лекция 6. Социальные группы. Типы социальных групп.Социальные институты и организации</w:t>
            </w:r>
          </w:p>
        </w:tc>
      </w:tr>
      <w:tr w:rsidR="00745645">
        <w:trPr>
          <w:trHeight w:hRule="exact" w:val="2989"/>
        </w:trPr>
        <w:tc>
          <w:tcPr>
            <w:tcW w:w="9654" w:type="dxa"/>
            <w:shd w:val="clear" w:color="000000" w:fill="FFFFFF"/>
            <w:tcMar>
              <w:left w:w="34" w:type="dxa"/>
              <w:right w:w="34" w:type="dxa"/>
            </w:tcMar>
          </w:tcPr>
          <w:p w:rsidR="00745645" w:rsidRDefault="00C874C2">
            <w:pPr>
              <w:spacing w:after="0" w:line="240" w:lineRule="auto"/>
              <w:jc w:val="both"/>
              <w:rPr>
                <w:sz w:val="24"/>
                <w:szCs w:val="24"/>
              </w:rPr>
            </w:pPr>
            <w:r>
              <w:rPr>
                <w:rFonts w:ascii="Times New Roman" w:hAnsi="Times New Roman" w:cs="Times New Roman"/>
                <w:color w:val="000000"/>
                <w:sz w:val="24"/>
                <w:szCs w:val="24"/>
              </w:rPr>
              <w:t>Социальные группы и их виды. Понятие социальной группы и ее сущностные</w:t>
            </w:r>
          </w:p>
          <w:p w:rsidR="00745645" w:rsidRDefault="00C874C2">
            <w:pPr>
              <w:spacing w:after="0" w:line="240" w:lineRule="auto"/>
              <w:jc w:val="both"/>
              <w:rPr>
                <w:sz w:val="24"/>
                <w:szCs w:val="24"/>
              </w:rPr>
            </w:pPr>
            <w:r>
              <w:rPr>
                <w:rFonts w:ascii="Times New Roman" w:hAnsi="Times New Roman" w:cs="Times New Roman"/>
                <w:color w:val="000000"/>
                <w:sz w:val="24"/>
                <w:szCs w:val="24"/>
              </w:rPr>
              <w:t> </w:t>
            </w:r>
          </w:p>
          <w:p w:rsidR="00745645" w:rsidRDefault="00C874C2">
            <w:pPr>
              <w:spacing w:after="0" w:line="240" w:lineRule="auto"/>
              <w:jc w:val="both"/>
              <w:rPr>
                <w:sz w:val="24"/>
                <w:szCs w:val="24"/>
              </w:rPr>
            </w:pPr>
            <w:r>
              <w:rPr>
                <w:rFonts w:ascii="Times New Roman" w:hAnsi="Times New Roman" w:cs="Times New Roman"/>
                <w:color w:val="000000"/>
                <w:sz w:val="24"/>
                <w:szCs w:val="24"/>
              </w:rPr>
              <w:t>черты. Псевдогруппы и типология их. Характеристика социальной группы. Классификация социальных групп. Первичные и вторичные группы, их социальный характер. Малые и большие группы, их признаки. Ингруппа и аутгруппа, групповая идентификация. Рефрентные группы. Стереотипы. Групповая динамика: типы, виды, характер взаимодействия в группе. Руководство и лидерство, групповое мнение, коммуникация в группах, атмосфера в группах, конфликты и групповое давление. Понятие социального института и процесса институционализации. Природа социальной организации, ее структура и функции. Типологическая характеристика социальных организаций.</w:t>
            </w:r>
          </w:p>
        </w:tc>
      </w:tr>
      <w:tr w:rsidR="00745645">
        <w:trPr>
          <w:trHeight w:hRule="exact" w:val="304"/>
        </w:trPr>
        <w:tc>
          <w:tcPr>
            <w:tcW w:w="9654" w:type="dxa"/>
            <w:shd w:val="clear" w:color="000000" w:fill="FFFFFF"/>
            <w:tcMar>
              <w:left w:w="34" w:type="dxa"/>
              <w:right w:w="34" w:type="dxa"/>
            </w:tcMar>
          </w:tcPr>
          <w:p w:rsidR="00745645" w:rsidRDefault="00C874C2">
            <w:pPr>
              <w:spacing w:after="0" w:line="240" w:lineRule="auto"/>
              <w:jc w:val="center"/>
              <w:rPr>
                <w:sz w:val="24"/>
                <w:szCs w:val="24"/>
              </w:rPr>
            </w:pPr>
            <w:r>
              <w:rPr>
                <w:rFonts w:ascii="Times New Roman" w:hAnsi="Times New Roman" w:cs="Times New Roman"/>
                <w:b/>
                <w:color w:val="000000"/>
                <w:sz w:val="24"/>
                <w:szCs w:val="24"/>
              </w:rPr>
              <w:t>Лекция 7. Социальная стратификация и социальная мобильность</w:t>
            </w:r>
          </w:p>
        </w:tc>
      </w:tr>
      <w:tr w:rsidR="00745645">
        <w:trPr>
          <w:trHeight w:hRule="exact" w:val="1637"/>
        </w:trPr>
        <w:tc>
          <w:tcPr>
            <w:tcW w:w="9654" w:type="dxa"/>
            <w:shd w:val="clear" w:color="000000" w:fill="FFFFFF"/>
            <w:tcMar>
              <w:left w:w="34" w:type="dxa"/>
              <w:right w:w="34" w:type="dxa"/>
            </w:tcMar>
          </w:tcPr>
          <w:p w:rsidR="00745645" w:rsidRDefault="00C874C2">
            <w:pPr>
              <w:spacing w:after="0" w:line="240" w:lineRule="auto"/>
              <w:jc w:val="both"/>
              <w:rPr>
                <w:sz w:val="24"/>
                <w:szCs w:val="24"/>
              </w:rPr>
            </w:pPr>
            <w:r>
              <w:rPr>
                <w:rFonts w:ascii="Times New Roman" w:hAnsi="Times New Roman" w:cs="Times New Roman"/>
                <w:color w:val="000000"/>
                <w:sz w:val="24"/>
                <w:szCs w:val="24"/>
              </w:rPr>
              <w:t>Классы и классовый подход в исследовании социальной структуры. Понятие 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 горизонтальная социальная мобильность. Социальная стратификация и социальная мобильность.</w:t>
            </w:r>
          </w:p>
        </w:tc>
      </w:tr>
      <w:tr w:rsidR="00745645">
        <w:trPr>
          <w:trHeight w:hRule="exact" w:val="304"/>
        </w:trPr>
        <w:tc>
          <w:tcPr>
            <w:tcW w:w="9654" w:type="dxa"/>
            <w:shd w:val="clear" w:color="000000" w:fill="FFFFFF"/>
            <w:tcMar>
              <w:left w:w="34" w:type="dxa"/>
              <w:right w:w="34" w:type="dxa"/>
            </w:tcMar>
          </w:tcPr>
          <w:p w:rsidR="00745645" w:rsidRDefault="00C874C2">
            <w:pPr>
              <w:spacing w:after="0" w:line="240" w:lineRule="auto"/>
              <w:jc w:val="center"/>
              <w:rPr>
                <w:sz w:val="24"/>
                <w:szCs w:val="24"/>
              </w:rPr>
            </w:pPr>
            <w:r>
              <w:rPr>
                <w:rFonts w:ascii="Times New Roman" w:hAnsi="Times New Roman" w:cs="Times New Roman"/>
                <w:b/>
                <w:color w:val="000000"/>
                <w:sz w:val="24"/>
                <w:szCs w:val="24"/>
              </w:rPr>
              <w:t>Лекция 8. Методы социологического исследования</w:t>
            </w:r>
          </w:p>
        </w:tc>
      </w:tr>
      <w:tr w:rsidR="00745645">
        <w:trPr>
          <w:trHeight w:hRule="exact" w:val="826"/>
        </w:trPr>
        <w:tc>
          <w:tcPr>
            <w:tcW w:w="9654" w:type="dxa"/>
            <w:shd w:val="clear" w:color="000000" w:fill="FFFFFF"/>
            <w:tcMar>
              <w:left w:w="34" w:type="dxa"/>
              <w:right w:w="34" w:type="dxa"/>
            </w:tcMar>
          </w:tcPr>
          <w:p w:rsidR="00745645" w:rsidRDefault="00C874C2">
            <w:pPr>
              <w:spacing w:after="0" w:line="240" w:lineRule="auto"/>
              <w:jc w:val="both"/>
              <w:rPr>
                <w:sz w:val="24"/>
                <w:szCs w:val="24"/>
              </w:rPr>
            </w:pPr>
            <w:r>
              <w:rPr>
                <w:rFonts w:ascii="Times New Roman" w:hAnsi="Times New Roman" w:cs="Times New Roman"/>
                <w:color w:val="000000"/>
                <w:sz w:val="24"/>
                <w:szCs w:val="24"/>
              </w:rPr>
              <w:t>Эксперимент. Наблюдение. Анализ документов. Контент-анализ. Архивное исследование. Опрос. Интервью. Анкетирование. Анкета, виды вопросов, структура анкеты.</w:t>
            </w:r>
          </w:p>
        </w:tc>
      </w:tr>
      <w:tr w:rsidR="00745645">
        <w:trPr>
          <w:trHeight w:hRule="exact" w:val="277"/>
        </w:trPr>
        <w:tc>
          <w:tcPr>
            <w:tcW w:w="9654" w:type="dxa"/>
            <w:shd w:val="clear" w:color="000000" w:fill="FFFFFF"/>
            <w:tcMar>
              <w:left w:w="34" w:type="dxa"/>
              <w:right w:w="34" w:type="dxa"/>
            </w:tcMar>
          </w:tcPr>
          <w:p w:rsidR="00745645" w:rsidRDefault="00C874C2">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745645">
        <w:trPr>
          <w:trHeight w:hRule="exact" w:val="146"/>
        </w:trPr>
        <w:tc>
          <w:tcPr>
            <w:tcW w:w="9640" w:type="dxa"/>
          </w:tcPr>
          <w:p w:rsidR="00745645" w:rsidRDefault="00745645"/>
        </w:tc>
      </w:tr>
      <w:tr w:rsidR="00745645">
        <w:trPr>
          <w:trHeight w:hRule="exact" w:val="314"/>
        </w:trPr>
        <w:tc>
          <w:tcPr>
            <w:tcW w:w="9654" w:type="dxa"/>
            <w:shd w:val="clear" w:color="000000" w:fill="FFFFFF"/>
            <w:tcMar>
              <w:left w:w="34" w:type="dxa"/>
              <w:right w:w="34" w:type="dxa"/>
            </w:tcMar>
          </w:tcPr>
          <w:p w:rsidR="00745645" w:rsidRDefault="00C874C2">
            <w:pPr>
              <w:spacing w:after="0" w:line="240" w:lineRule="auto"/>
              <w:jc w:val="center"/>
              <w:rPr>
                <w:sz w:val="24"/>
                <w:szCs w:val="24"/>
              </w:rPr>
            </w:pPr>
            <w:r>
              <w:rPr>
                <w:rFonts w:ascii="Times New Roman" w:hAnsi="Times New Roman" w:cs="Times New Roman"/>
                <w:b/>
                <w:color w:val="000000"/>
                <w:sz w:val="24"/>
                <w:szCs w:val="24"/>
              </w:rPr>
              <w:t>Семинар 1. Введение в социологию</w:t>
            </w:r>
          </w:p>
        </w:tc>
      </w:tr>
      <w:tr w:rsidR="00745645">
        <w:trPr>
          <w:trHeight w:hRule="exact" w:val="21"/>
        </w:trPr>
        <w:tc>
          <w:tcPr>
            <w:tcW w:w="9640" w:type="dxa"/>
          </w:tcPr>
          <w:p w:rsidR="00745645" w:rsidRDefault="00745645"/>
        </w:tc>
      </w:tr>
      <w:tr w:rsidR="00745645">
        <w:trPr>
          <w:trHeight w:hRule="exact" w:val="1125"/>
        </w:trPr>
        <w:tc>
          <w:tcPr>
            <w:tcW w:w="9654" w:type="dxa"/>
            <w:shd w:val="clear" w:color="000000" w:fill="FFFFFF"/>
            <w:tcMar>
              <w:left w:w="34" w:type="dxa"/>
              <w:right w:w="34" w:type="dxa"/>
            </w:tcMar>
          </w:tcPr>
          <w:p w:rsidR="00745645" w:rsidRDefault="00C874C2">
            <w:pPr>
              <w:spacing w:after="0" w:line="240" w:lineRule="auto"/>
              <w:rPr>
                <w:sz w:val="24"/>
                <w:szCs w:val="24"/>
              </w:rPr>
            </w:pPr>
            <w:r>
              <w:rPr>
                <w:rFonts w:ascii="Times New Roman" w:hAnsi="Times New Roman" w:cs="Times New Roman"/>
                <w:color w:val="000000"/>
                <w:sz w:val="24"/>
                <w:szCs w:val="24"/>
              </w:rPr>
              <w:t>1. Объект и предмет социологии.</w:t>
            </w:r>
          </w:p>
          <w:p w:rsidR="00745645" w:rsidRDefault="00C874C2">
            <w:pPr>
              <w:spacing w:after="0" w:line="240" w:lineRule="auto"/>
              <w:rPr>
                <w:sz w:val="24"/>
                <w:szCs w:val="24"/>
              </w:rPr>
            </w:pPr>
            <w:r>
              <w:rPr>
                <w:rFonts w:ascii="Times New Roman" w:hAnsi="Times New Roman" w:cs="Times New Roman"/>
                <w:color w:val="000000"/>
                <w:sz w:val="24"/>
                <w:szCs w:val="24"/>
              </w:rPr>
              <w:t>2. Структура и функции социологии.</w:t>
            </w:r>
          </w:p>
          <w:p w:rsidR="00745645" w:rsidRDefault="00C874C2">
            <w:pPr>
              <w:spacing w:after="0" w:line="240" w:lineRule="auto"/>
              <w:rPr>
                <w:sz w:val="24"/>
                <w:szCs w:val="24"/>
              </w:rPr>
            </w:pPr>
            <w:r>
              <w:rPr>
                <w:rFonts w:ascii="Times New Roman" w:hAnsi="Times New Roman" w:cs="Times New Roman"/>
                <w:color w:val="000000"/>
                <w:sz w:val="24"/>
                <w:szCs w:val="24"/>
              </w:rPr>
              <w:t>3. Методы социологического анализа.</w:t>
            </w:r>
          </w:p>
          <w:p w:rsidR="00745645" w:rsidRDefault="00C874C2">
            <w:pPr>
              <w:spacing w:after="0" w:line="240" w:lineRule="auto"/>
              <w:rPr>
                <w:sz w:val="24"/>
                <w:szCs w:val="24"/>
              </w:rPr>
            </w:pPr>
            <w:r>
              <w:rPr>
                <w:rFonts w:ascii="Times New Roman" w:hAnsi="Times New Roman" w:cs="Times New Roman"/>
                <w:color w:val="000000"/>
                <w:sz w:val="24"/>
                <w:szCs w:val="24"/>
              </w:rPr>
              <w:t>4. Социология как мультипарадигмальная наука.</w:t>
            </w:r>
          </w:p>
        </w:tc>
      </w:tr>
      <w:tr w:rsidR="00745645">
        <w:trPr>
          <w:trHeight w:hRule="exact" w:val="8"/>
        </w:trPr>
        <w:tc>
          <w:tcPr>
            <w:tcW w:w="9640" w:type="dxa"/>
          </w:tcPr>
          <w:p w:rsidR="00745645" w:rsidRDefault="00745645"/>
        </w:tc>
      </w:tr>
      <w:tr w:rsidR="00745645">
        <w:trPr>
          <w:trHeight w:hRule="exact" w:val="314"/>
        </w:trPr>
        <w:tc>
          <w:tcPr>
            <w:tcW w:w="9654" w:type="dxa"/>
            <w:shd w:val="clear" w:color="000000" w:fill="FFFFFF"/>
            <w:tcMar>
              <w:left w:w="34" w:type="dxa"/>
              <w:right w:w="34" w:type="dxa"/>
            </w:tcMar>
          </w:tcPr>
          <w:p w:rsidR="00745645" w:rsidRDefault="00C874C2">
            <w:pPr>
              <w:spacing w:after="0" w:line="240" w:lineRule="auto"/>
              <w:jc w:val="center"/>
              <w:rPr>
                <w:sz w:val="24"/>
                <w:szCs w:val="24"/>
              </w:rPr>
            </w:pPr>
            <w:r>
              <w:rPr>
                <w:rFonts w:ascii="Times New Roman" w:hAnsi="Times New Roman" w:cs="Times New Roman"/>
                <w:b/>
                <w:color w:val="000000"/>
                <w:sz w:val="24"/>
                <w:szCs w:val="24"/>
              </w:rPr>
              <w:t>Семинар 2. Общество как социально-экономическая система</w:t>
            </w:r>
          </w:p>
        </w:tc>
      </w:tr>
      <w:tr w:rsidR="00745645">
        <w:trPr>
          <w:trHeight w:hRule="exact" w:val="21"/>
        </w:trPr>
        <w:tc>
          <w:tcPr>
            <w:tcW w:w="9640" w:type="dxa"/>
          </w:tcPr>
          <w:p w:rsidR="00745645" w:rsidRDefault="00745645"/>
        </w:tc>
      </w:tr>
      <w:tr w:rsidR="00745645">
        <w:trPr>
          <w:trHeight w:hRule="exact" w:val="1937"/>
        </w:trPr>
        <w:tc>
          <w:tcPr>
            <w:tcW w:w="9654" w:type="dxa"/>
            <w:shd w:val="clear" w:color="000000" w:fill="FFFFFF"/>
            <w:tcMar>
              <w:left w:w="34" w:type="dxa"/>
              <w:right w:w="34" w:type="dxa"/>
            </w:tcMar>
          </w:tcPr>
          <w:p w:rsidR="00745645" w:rsidRDefault="00C874C2">
            <w:pPr>
              <w:spacing w:after="0" w:line="240" w:lineRule="auto"/>
              <w:rPr>
                <w:sz w:val="24"/>
                <w:szCs w:val="24"/>
              </w:rPr>
            </w:pPr>
            <w:r>
              <w:rPr>
                <w:rFonts w:ascii="Times New Roman" w:hAnsi="Times New Roman" w:cs="Times New Roman"/>
                <w:color w:val="000000"/>
                <w:sz w:val="24"/>
                <w:szCs w:val="24"/>
              </w:rPr>
              <w:t>1. Социальная структура: понятие социальной группы.</w:t>
            </w:r>
          </w:p>
          <w:p w:rsidR="00745645" w:rsidRDefault="00C874C2">
            <w:pPr>
              <w:spacing w:after="0" w:line="240" w:lineRule="auto"/>
              <w:rPr>
                <w:sz w:val="24"/>
                <w:szCs w:val="24"/>
              </w:rPr>
            </w:pPr>
            <w:r>
              <w:rPr>
                <w:rFonts w:ascii="Times New Roman" w:hAnsi="Times New Roman" w:cs="Times New Roman"/>
                <w:color w:val="000000"/>
                <w:sz w:val="24"/>
                <w:szCs w:val="24"/>
              </w:rPr>
              <w:t>2. Классы (понятие класса; возникновение классового общества. Классы в современном обществе).</w:t>
            </w:r>
          </w:p>
          <w:p w:rsidR="00745645" w:rsidRDefault="00C874C2">
            <w:pPr>
              <w:spacing w:after="0" w:line="240" w:lineRule="auto"/>
              <w:rPr>
                <w:sz w:val="24"/>
                <w:szCs w:val="24"/>
              </w:rPr>
            </w:pPr>
            <w:r>
              <w:rPr>
                <w:rFonts w:ascii="Times New Roman" w:hAnsi="Times New Roman" w:cs="Times New Roman"/>
                <w:color w:val="000000"/>
                <w:sz w:val="24"/>
                <w:szCs w:val="24"/>
              </w:rPr>
              <w:t>3. Исторические общности людей (род, племя, народность, нация) Нации и национальные отношения в современном обществе.</w:t>
            </w:r>
          </w:p>
          <w:p w:rsidR="00745645" w:rsidRDefault="00C874C2">
            <w:pPr>
              <w:spacing w:after="0" w:line="240" w:lineRule="auto"/>
              <w:rPr>
                <w:sz w:val="24"/>
                <w:szCs w:val="24"/>
              </w:rPr>
            </w:pPr>
            <w:r>
              <w:rPr>
                <w:rFonts w:ascii="Times New Roman" w:hAnsi="Times New Roman" w:cs="Times New Roman"/>
                <w:color w:val="000000"/>
                <w:sz w:val="24"/>
                <w:szCs w:val="24"/>
              </w:rPr>
              <w:t>4. Политическая структура общества. Государство (понятие, возникновение, признаки, функции, типы государства). Гражданское общество и государство.</w:t>
            </w:r>
          </w:p>
        </w:tc>
      </w:tr>
      <w:tr w:rsidR="00745645">
        <w:trPr>
          <w:trHeight w:hRule="exact" w:val="8"/>
        </w:trPr>
        <w:tc>
          <w:tcPr>
            <w:tcW w:w="9640" w:type="dxa"/>
          </w:tcPr>
          <w:p w:rsidR="00745645" w:rsidRDefault="00745645"/>
        </w:tc>
      </w:tr>
      <w:tr w:rsidR="00745645">
        <w:trPr>
          <w:trHeight w:hRule="exact" w:val="314"/>
        </w:trPr>
        <w:tc>
          <w:tcPr>
            <w:tcW w:w="9654" w:type="dxa"/>
            <w:shd w:val="clear" w:color="000000" w:fill="FFFFFF"/>
            <w:tcMar>
              <w:left w:w="34" w:type="dxa"/>
              <w:right w:w="34" w:type="dxa"/>
            </w:tcMar>
          </w:tcPr>
          <w:p w:rsidR="00745645" w:rsidRDefault="00C874C2">
            <w:pPr>
              <w:spacing w:after="0" w:line="240" w:lineRule="auto"/>
              <w:jc w:val="center"/>
              <w:rPr>
                <w:sz w:val="24"/>
                <w:szCs w:val="24"/>
              </w:rPr>
            </w:pPr>
            <w:r>
              <w:rPr>
                <w:rFonts w:ascii="Times New Roman" w:hAnsi="Times New Roman" w:cs="Times New Roman"/>
                <w:b/>
                <w:color w:val="000000"/>
                <w:sz w:val="24"/>
                <w:szCs w:val="24"/>
              </w:rPr>
              <w:t>Семинар 3. Личность как социальный тип. Социализация личности</w:t>
            </w:r>
          </w:p>
        </w:tc>
      </w:tr>
      <w:tr w:rsidR="00745645">
        <w:trPr>
          <w:trHeight w:hRule="exact" w:val="21"/>
        </w:trPr>
        <w:tc>
          <w:tcPr>
            <w:tcW w:w="9640" w:type="dxa"/>
          </w:tcPr>
          <w:p w:rsidR="00745645" w:rsidRDefault="00745645"/>
        </w:tc>
      </w:tr>
      <w:tr w:rsidR="00745645">
        <w:trPr>
          <w:trHeight w:hRule="exact" w:val="1396"/>
        </w:trPr>
        <w:tc>
          <w:tcPr>
            <w:tcW w:w="9654" w:type="dxa"/>
            <w:shd w:val="clear" w:color="000000" w:fill="FFFFFF"/>
            <w:tcMar>
              <w:left w:w="34" w:type="dxa"/>
              <w:right w:w="34" w:type="dxa"/>
            </w:tcMar>
          </w:tcPr>
          <w:p w:rsidR="00745645" w:rsidRDefault="00C874C2">
            <w:pPr>
              <w:spacing w:after="0" w:line="240" w:lineRule="auto"/>
              <w:rPr>
                <w:sz w:val="24"/>
                <w:szCs w:val="24"/>
              </w:rPr>
            </w:pPr>
            <w:r>
              <w:rPr>
                <w:rFonts w:ascii="Times New Roman" w:hAnsi="Times New Roman" w:cs="Times New Roman"/>
                <w:color w:val="000000"/>
                <w:sz w:val="24"/>
                <w:szCs w:val="24"/>
              </w:rPr>
              <w:t>1. Понятие и содержание социализации личности.</w:t>
            </w:r>
          </w:p>
          <w:p w:rsidR="00745645" w:rsidRDefault="00C874C2">
            <w:pPr>
              <w:spacing w:after="0" w:line="240" w:lineRule="auto"/>
              <w:rPr>
                <w:sz w:val="24"/>
                <w:szCs w:val="24"/>
              </w:rPr>
            </w:pPr>
            <w:r>
              <w:rPr>
                <w:rFonts w:ascii="Times New Roman" w:hAnsi="Times New Roman" w:cs="Times New Roman"/>
                <w:color w:val="000000"/>
                <w:sz w:val="24"/>
                <w:szCs w:val="24"/>
              </w:rPr>
              <w:t>2. Институты социализации личности.</w:t>
            </w:r>
          </w:p>
          <w:p w:rsidR="00745645" w:rsidRDefault="00C874C2">
            <w:pPr>
              <w:spacing w:after="0" w:line="240" w:lineRule="auto"/>
              <w:rPr>
                <w:sz w:val="24"/>
                <w:szCs w:val="24"/>
              </w:rPr>
            </w:pPr>
            <w:r>
              <w:rPr>
                <w:rFonts w:ascii="Times New Roman" w:hAnsi="Times New Roman" w:cs="Times New Roman"/>
                <w:color w:val="000000"/>
                <w:sz w:val="24"/>
                <w:szCs w:val="24"/>
              </w:rPr>
              <w:t>3. Механизмы социализации личности.</w:t>
            </w:r>
          </w:p>
          <w:p w:rsidR="00745645" w:rsidRDefault="00C874C2">
            <w:pPr>
              <w:spacing w:after="0" w:line="240" w:lineRule="auto"/>
              <w:rPr>
                <w:sz w:val="24"/>
                <w:szCs w:val="24"/>
              </w:rPr>
            </w:pPr>
            <w:r>
              <w:rPr>
                <w:rFonts w:ascii="Times New Roman" w:hAnsi="Times New Roman" w:cs="Times New Roman"/>
                <w:color w:val="000000"/>
                <w:sz w:val="24"/>
                <w:szCs w:val="24"/>
              </w:rPr>
              <w:t>4. Варианты социализации личности.</w:t>
            </w:r>
          </w:p>
          <w:p w:rsidR="00745645" w:rsidRDefault="00C874C2">
            <w:pPr>
              <w:spacing w:after="0" w:line="240" w:lineRule="auto"/>
              <w:rPr>
                <w:sz w:val="24"/>
                <w:szCs w:val="24"/>
              </w:rPr>
            </w:pPr>
            <w:r>
              <w:rPr>
                <w:rFonts w:ascii="Times New Roman" w:hAnsi="Times New Roman" w:cs="Times New Roman"/>
                <w:color w:val="000000"/>
                <w:sz w:val="24"/>
                <w:szCs w:val="24"/>
              </w:rPr>
              <w:t>5. Гендерная социализация.</w:t>
            </w:r>
          </w:p>
        </w:tc>
      </w:tr>
      <w:tr w:rsidR="00745645">
        <w:trPr>
          <w:trHeight w:hRule="exact" w:val="8"/>
        </w:trPr>
        <w:tc>
          <w:tcPr>
            <w:tcW w:w="9640" w:type="dxa"/>
          </w:tcPr>
          <w:p w:rsidR="00745645" w:rsidRDefault="00745645"/>
        </w:tc>
      </w:tr>
      <w:tr w:rsidR="00745645">
        <w:trPr>
          <w:trHeight w:hRule="exact" w:val="314"/>
        </w:trPr>
        <w:tc>
          <w:tcPr>
            <w:tcW w:w="9654" w:type="dxa"/>
            <w:shd w:val="clear" w:color="000000" w:fill="FFFFFF"/>
            <w:tcMar>
              <w:left w:w="34" w:type="dxa"/>
              <w:right w:w="34" w:type="dxa"/>
            </w:tcMar>
          </w:tcPr>
          <w:p w:rsidR="00745645" w:rsidRDefault="00C874C2">
            <w:pPr>
              <w:spacing w:after="0" w:line="240" w:lineRule="auto"/>
              <w:jc w:val="center"/>
              <w:rPr>
                <w:sz w:val="24"/>
                <w:szCs w:val="24"/>
              </w:rPr>
            </w:pPr>
            <w:r>
              <w:rPr>
                <w:rFonts w:ascii="Times New Roman" w:hAnsi="Times New Roman" w:cs="Times New Roman"/>
                <w:b/>
                <w:color w:val="000000"/>
                <w:sz w:val="24"/>
                <w:szCs w:val="24"/>
              </w:rPr>
              <w:t>Семинар 4. Социальная структура общества. Понятие социального статуса</w:t>
            </w:r>
          </w:p>
        </w:tc>
      </w:tr>
      <w:tr w:rsidR="00745645">
        <w:trPr>
          <w:trHeight w:hRule="exact" w:val="21"/>
        </w:trPr>
        <w:tc>
          <w:tcPr>
            <w:tcW w:w="9640" w:type="dxa"/>
          </w:tcPr>
          <w:p w:rsidR="00745645" w:rsidRDefault="00745645"/>
        </w:tc>
      </w:tr>
      <w:tr w:rsidR="00745645">
        <w:trPr>
          <w:trHeight w:hRule="exact" w:val="585"/>
        </w:trPr>
        <w:tc>
          <w:tcPr>
            <w:tcW w:w="9654" w:type="dxa"/>
            <w:shd w:val="clear" w:color="000000" w:fill="FFFFFF"/>
            <w:tcMar>
              <w:left w:w="34" w:type="dxa"/>
              <w:right w:w="34" w:type="dxa"/>
            </w:tcMar>
          </w:tcPr>
          <w:p w:rsidR="00745645" w:rsidRDefault="00C874C2">
            <w:pPr>
              <w:spacing w:after="0" w:line="240" w:lineRule="auto"/>
              <w:rPr>
                <w:sz w:val="24"/>
                <w:szCs w:val="24"/>
              </w:rPr>
            </w:pPr>
            <w:r>
              <w:rPr>
                <w:rFonts w:ascii="Times New Roman" w:hAnsi="Times New Roman" w:cs="Times New Roman"/>
                <w:color w:val="000000"/>
                <w:sz w:val="24"/>
                <w:szCs w:val="24"/>
              </w:rPr>
              <w:t>1.Общественный прогресс: критерии и тенденции</w:t>
            </w:r>
          </w:p>
          <w:p w:rsidR="00745645" w:rsidRDefault="00C874C2">
            <w:pPr>
              <w:spacing w:after="0" w:line="240" w:lineRule="auto"/>
              <w:rPr>
                <w:sz w:val="24"/>
                <w:szCs w:val="24"/>
              </w:rPr>
            </w:pPr>
            <w:r>
              <w:rPr>
                <w:rFonts w:ascii="Times New Roman" w:hAnsi="Times New Roman" w:cs="Times New Roman"/>
                <w:color w:val="000000"/>
                <w:sz w:val="24"/>
                <w:szCs w:val="24"/>
              </w:rPr>
              <w:t>2. Базовые компоненты общественной жизни.</w:t>
            </w:r>
          </w:p>
        </w:tc>
      </w:tr>
      <w:tr w:rsidR="00745645">
        <w:trPr>
          <w:trHeight w:hRule="exact" w:val="8"/>
        </w:trPr>
        <w:tc>
          <w:tcPr>
            <w:tcW w:w="9640" w:type="dxa"/>
          </w:tcPr>
          <w:p w:rsidR="00745645" w:rsidRDefault="00745645"/>
        </w:tc>
      </w:tr>
      <w:tr w:rsidR="00745645">
        <w:trPr>
          <w:trHeight w:hRule="exact" w:val="531"/>
        </w:trPr>
        <w:tc>
          <w:tcPr>
            <w:tcW w:w="9654" w:type="dxa"/>
            <w:shd w:val="clear" w:color="000000" w:fill="FFFFFF"/>
            <w:tcMar>
              <w:left w:w="34" w:type="dxa"/>
              <w:right w:w="34" w:type="dxa"/>
            </w:tcMar>
          </w:tcPr>
          <w:p w:rsidR="00745645" w:rsidRDefault="00C874C2">
            <w:pPr>
              <w:spacing w:after="0" w:line="240" w:lineRule="auto"/>
              <w:jc w:val="center"/>
              <w:rPr>
                <w:sz w:val="24"/>
                <w:szCs w:val="24"/>
              </w:rPr>
            </w:pPr>
            <w:r>
              <w:rPr>
                <w:rFonts w:ascii="Times New Roman" w:hAnsi="Times New Roman" w:cs="Times New Roman"/>
                <w:b/>
                <w:color w:val="000000"/>
                <w:sz w:val="24"/>
                <w:szCs w:val="24"/>
              </w:rPr>
              <w:t>Семинар 5. Социальные группы. Типы социальных групп. Социальная</w:t>
            </w:r>
          </w:p>
        </w:tc>
      </w:tr>
    </w:tbl>
    <w:p w:rsidR="00745645" w:rsidRDefault="00C874C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45645">
        <w:trPr>
          <w:trHeight w:hRule="exact" w:val="304"/>
        </w:trPr>
        <w:tc>
          <w:tcPr>
            <w:tcW w:w="9654" w:type="dxa"/>
            <w:shd w:val="clear" w:color="000000" w:fill="FFFFFF"/>
            <w:tcMar>
              <w:left w:w="34" w:type="dxa"/>
              <w:right w:w="34" w:type="dxa"/>
            </w:tcMar>
          </w:tcPr>
          <w:p w:rsidR="00745645" w:rsidRDefault="00C874C2">
            <w:pPr>
              <w:spacing w:after="0" w:line="240" w:lineRule="auto"/>
              <w:jc w:val="center"/>
              <w:rPr>
                <w:sz w:val="24"/>
                <w:szCs w:val="24"/>
              </w:rPr>
            </w:pPr>
            <w:r>
              <w:rPr>
                <w:rFonts w:ascii="Times New Roman" w:hAnsi="Times New Roman" w:cs="Times New Roman"/>
                <w:b/>
                <w:color w:val="000000"/>
                <w:sz w:val="24"/>
                <w:szCs w:val="24"/>
              </w:rPr>
              <w:lastRenderedPageBreak/>
              <w:t>стратификация и социальная мобильность</w:t>
            </w:r>
          </w:p>
        </w:tc>
      </w:tr>
      <w:tr w:rsidR="00745645">
        <w:trPr>
          <w:trHeight w:hRule="exact" w:val="21"/>
        </w:trPr>
        <w:tc>
          <w:tcPr>
            <w:tcW w:w="9640" w:type="dxa"/>
          </w:tcPr>
          <w:p w:rsidR="00745645" w:rsidRDefault="00745645"/>
        </w:tc>
      </w:tr>
      <w:tr w:rsidR="00745645">
        <w:trPr>
          <w:trHeight w:hRule="exact" w:val="1937"/>
        </w:trPr>
        <w:tc>
          <w:tcPr>
            <w:tcW w:w="9654" w:type="dxa"/>
            <w:shd w:val="clear" w:color="000000" w:fill="FFFFFF"/>
            <w:tcMar>
              <w:left w:w="34" w:type="dxa"/>
              <w:right w:w="34" w:type="dxa"/>
            </w:tcMar>
          </w:tcPr>
          <w:p w:rsidR="00745645" w:rsidRDefault="00C874C2">
            <w:pPr>
              <w:spacing w:after="0" w:line="240" w:lineRule="auto"/>
              <w:rPr>
                <w:sz w:val="24"/>
                <w:szCs w:val="24"/>
              </w:rPr>
            </w:pPr>
            <w:r>
              <w:rPr>
                <w:rFonts w:ascii="Times New Roman" w:hAnsi="Times New Roman" w:cs="Times New Roman"/>
                <w:color w:val="000000"/>
                <w:sz w:val="24"/>
                <w:szCs w:val="24"/>
              </w:rPr>
              <w:t>1.Жители города как специфические социальные общности.</w:t>
            </w:r>
          </w:p>
          <w:p w:rsidR="00745645" w:rsidRDefault="00C874C2">
            <w:pPr>
              <w:spacing w:after="0" w:line="240" w:lineRule="auto"/>
              <w:rPr>
                <w:sz w:val="24"/>
                <w:szCs w:val="24"/>
              </w:rPr>
            </w:pPr>
            <w:r>
              <w:rPr>
                <w:rFonts w:ascii="Times New Roman" w:hAnsi="Times New Roman" w:cs="Times New Roman"/>
                <w:color w:val="000000"/>
                <w:sz w:val="24"/>
                <w:szCs w:val="24"/>
              </w:rPr>
              <w:t>2. Молодежь как социальная демографическая группа.</w:t>
            </w:r>
          </w:p>
          <w:p w:rsidR="00745645" w:rsidRDefault="00C874C2">
            <w:pPr>
              <w:spacing w:after="0" w:line="240" w:lineRule="auto"/>
              <w:rPr>
                <w:sz w:val="24"/>
                <w:szCs w:val="24"/>
              </w:rPr>
            </w:pPr>
            <w:r>
              <w:rPr>
                <w:rFonts w:ascii="Times New Roman" w:hAnsi="Times New Roman" w:cs="Times New Roman"/>
                <w:color w:val="000000"/>
                <w:sz w:val="24"/>
                <w:szCs w:val="24"/>
              </w:rPr>
              <w:t>3. Исторические разновидности социально - этнической общности.4. Социальная стратификация как модель социального неравенства.</w:t>
            </w:r>
          </w:p>
          <w:p w:rsidR="00745645" w:rsidRDefault="00C874C2">
            <w:pPr>
              <w:spacing w:after="0" w:line="240" w:lineRule="auto"/>
              <w:rPr>
                <w:sz w:val="24"/>
                <w:szCs w:val="24"/>
              </w:rPr>
            </w:pPr>
            <w:r>
              <w:rPr>
                <w:rFonts w:ascii="Times New Roman" w:hAnsi="Times New Roman" w:cs="Times New Roman"/>
                <w:color w:val="000000"/>
                <w:sz w:val="24"/>
                <w:szCs w:val="24"/>
              </w:rPr>
              <w:t>5. Объективные и субъективные критерии социальной стратификации.</w:t>
            </w:r>
          </w:p>
          <w:p w:rsidR="00745645" w:rsidRDefault="00C874C2">
            <w:pPr>
              <w:spacing w:after="0" w:line="240" w:lineRule="auto"/>
              <w:rPr>
                <w:sz w:val="24"/>
                <w:szCs w:val="24"/>
              </w:rPr>
            </w:pPr>
            <w:r>
              <w:rPr>
                <w:rFonts w:ascii="Times New Roman" w:hAnsi="Times New Roman" w:cs="Times New Roman"/>
                <w:color w:val="000000"/>
                <w:sz w:val="24"/>
                <w:szCs w:val="24"/>
              </w:rPr>
              <w:t>6. Социологический анализ социальных процессов в современном российском обществе (социальная мобильность, интеграция и дифференциация.)</w:t>
            </w:r>
          </w:p>
        </w:tc>
      </w:tr>
      <w:tr w:rsidR="00745645">
        <w:trPr>
          <w:trHeight w:hRule="exact" w:val="8"/>
        </w:trPr>
        <w:tc>
          <w:tcPr>
            <w:tcW w:w="9640" w:type="dxa"/>
          </w:tcPr>
          <w:p w:rsidR="00745645" w:rsidRDefault="00745645"/>
        </w:tc>
      </w:tr>
      <w:tr w:rsidR="00745645">
        <w:trPr>
          <w:trHeight w:hRule="exact" w:val="314"/>
        </w:trPr>
        <w:tc>
          <w:tcPr>
            <w:tcW w:w="9654" w:type="dxa"/>
            <w:shd w:val="clear" w:color="000000" w:fill="FFFFFF"/>
            <w:tcMar>
              <w:left w:w="34" w:type="dxa"/>
              <w:right w:w="34" w:type="dxa"/>
            </w:tcMar>
          </w:tcPr>
          <w:p w:rsidR="00745645" w:rsidRDefault="00C874C2">
            <w:pPr>
              <w:spacing w:after="0" w:line="240" w:lineRule="auto"/>
              <w:jc w:val="center"/>
              <w:rPr>
                <w:sz w:val="24"/>
                <w:szCs w:val="24"/>
              </w:rPr>
            </w:pPr>
            <w:r>
              <w:rPr>
                <w:rFonts w:ascii="Times New Roman" w:hAnsi="Times New Roman" w:cs="Times New Roman"/>
                <w:b/>
                <w:color w:val="000000"/>
                <w:sz w:val="24"/>
                <w:szCs w:val="24"/>
              </w:rPr>
              <w:t>Семинар 6. Методы социологического исследования</w:t>
            </w:r>
          </w:p>
        </w:tc>
      </w:tr>
      <w:tr w:rsidR="00745645">
        <w:trPr>
          <w:trHeight w:hRule="exact" w:val="21"/>
        </w:trPr>
        <w:tc>
          <w:tcPr>
            <w:tcW w:w="9640" w:type="dxa"/>
          </w:tcPr>
          <w:p w:rsidR="00745645" w:rsidRDefault="00745645"/>
        </w:tc>
      </w:tr>
      <w:tr w:rsidR="00745645">
        <w:trPr>
          <w:trHeight w:hRule="exact" w:val="1396"/>
        </w:trPr>
        <w:tc>
          <w:tcPr>
            <w:tcW w:w="9654" w:type="dxa"/>
            <w:shd w:val="clear" w:color="000000" w:fill="FFFFFF"/>
            <w:tcMar>
              <w:left w:w="34" w:type="dxa"/>
              <w:right w:w="34" w:type="dxa"/>
            </w:tcMar>
          </w:tcPr>
          <w:p w:rsidR="00745645" w:rsidRDefault="00C874C2">
            <w:pPr>
              <w:spacing w:after="0" w:line="240" w:lineRule="auto"/>
              <w:rPr>
                <w:sz w:val="24"/>
                <w:szCs w:val="24"/>
              </w:rPr>
            </w:pPr>
            <w:r>
              <w:rPr>
                <w:rFonts w:ascii="Times New Roman" w:hAnsi="Times New Roman" w:cs="Times New Roman"/>
                <w:color w:val="000000"/>
                <w:sz w:val="24"/>
                <w:szCs w:val="24"/>
              </w:rPr>
              <w:t>1. Опишите этапы эмпирического исследования.</w:t>
            </w:r>
          </w:p>
          <w:p w:rsidR="00745645" w:rsidRDefault="00C874C2">
            <w:pPr>
              <w:spacing w:after="0" w:line="240" w:lineRule="auto"/>
              <w:rPr>
                <w:sz w:val="24"/>
                <w:szCs w:val="24"/>
              </w:rPr>
            </w:pPr>
            <w:r>
              <w:rPr>
                <w:rFonts w:ascii="Times New Roman" w:hAnsi="Times New Roman" w:cs="Times New Roman"/>
                <w:color w:val="000000"/>
                <w:sz w:val="24"/>
                <w:szCs w:val="24"/>
              </w:rPr>
              <w:t>2. Что включает в себя программа социологического исследования?</w:t>
            </w:r>
          </w:p>
          <w:p w:rsidR="00745645" w:rsidRDefault="00C874C2">
            <w:pPr>
              <w:spacing w:after="0" w:line="240" w:lineRule="auto"/>
              <w:rPr>
                <w:sz w:val="24"/>
                <w:szCs w:val="24"/>
              </w:rPr>
            </w:pPr>
            <w:r>
              <w:rPr>
                <w:rFonts w:ascii="Times New Roman" w:hAnsi="Times New Roman" w:cs="Times New Roman"/>
                <w:color w:val="000000"/>
                <w:sz w:val="24"/>
                <w:szCs w:val="24"/>
              </w:rPr>
              <w:t>3. Понятие выборки.</w:t>
            </w:r>
          </w:p>
          <w:p w:rsidR="00745645" w:rsidRDefault="00C874C2">
            <w:pPr>
              <w:spacing w:after="0" w:line="240" w:lineRule="auto"/>
              <w:rPr>
                <w:sz w:val="24"/>
                <w:szCs w:val="24"/>
              </w:rPr>
            </w:pPr>
            <w:r>
              <w:rPr>
                <w:rFonts w:ascii="Times New Roman" w:hAnsi="Times New Roman" w:cs="Times New Roman"/>
                <w:color w:val="000000"/>
                <w:sz w:val="24"/>
                <w:szCs w:val="24"/>
              </w:rPr>
              <w:t>4. Какие требования необходимо соблюдать для составления анкеты?</w:t>
            </w:r>
          </w:p>
          <w:p w:rsidR="00745645" w:rsidRDefault="00C874C2">
            <w:pPr>
              <w:spacing w:after="0" w:line="240" w:lineRule="auto"/>
              <w:rPr>
                <w:sz w:val="24"/>
                <w:szCs w:val="24"/>
              </w:rPr>
            </w:pPr>
            <w:r>
              <w:rPr>
                <w:rFonts w:ascii="Times New Roman" w:hAnsi="Times New Roman" w:cs="Times New Roman"/>
                <w:color w:val="000000"/>
                <w:sz w:val="24"/>
                <w:szCs w:val="24"/>
              </w:rPr>
              <w:t>5. Требования к составлению отчёта по результатам исследования.</w:t>
            </w:r>
          </w:p>
        </w:tc>
      </w:tr>
      <w:tr w:rsidR="00745645">
        <w:trPr>
          <w:trHeight w:hRule="exact" w:val="855"/>
        </w:trPr>
        <w:tc>
          <w:tcPr>
            <w:tcW w:w="9654" w:type="dxa"/>
            <w:shd w:val="clear" w:color="000000" w:fill="FFFFFF"/>
            <w:tcMar>
              <w:left w:w="34" w:type="dxa"/>
              <w:right w:w="34" w:type="dxa"/>
            </w:tcMar>
          </w:tcPr>
          <w:p w:rsidR="00745645" w:rsidRDefault="00745645">
            <w:pPr>
              <w:spacing w:after="0" w:line="240" w:lineRule="auto"/>
              <w:rPr>
                <w:sz w:val="24"/>
                <w:szCs w:val="24"/>
              </w:rPr>
            </w:pPr>
          </w:p>
          <w:p w:rsidR="00745645" w:rsidRDefault="00C874C2">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745645">
        <w:trPr>
          <w:trHeight w:hRule="exact" w:val="4641"/>
        </w:trPr>
        <w:tc>
          <w:tcPr>
            <w:tcW w:w="9654" w:type="dxa"/>
            <w:shd w:val="clear" w:color="000000" w:fill="FFFFFF"/>
            <w:tcMar>
              <w:left w:w="34" w:type="dxa"/>
              <w:right w:w="34" w:type="dxa"/>
            </w:tcMar>
          </w:tcPr>
          <w:p w:rsidR="00745645" w:rsidRDefault="00C874C2">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«Социология» / Довгань О.В.. – Омск: Изд-во Омской гуманитарной академии, 2021.</w:t>
            </w:r>
          </w:p>
          <w:p w:rsidR="00745645" w:rsidRDefault="00C874C2">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45645" w:rsidRDefault="00C874C2">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45645" w:rsidRDefault="00C874C2">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745645">
        <w:trPr>
          <w:trHeight w:hRule="exact" w:val="138"/>
        </w:trPr>
        <w:tc>
          <w:tcPr>
            <w:tcW w:w="9640" w:type="dxa"/>
          </w:tcPr>
          <w:p w:rsidR="00745645" w:rsidRDefault="00745645"/>
        </w:tc>
      </w:tr>
      <w:tr w:rsidR="00745645">
        <w:trPr>
          <w:trHeight w:hRule="exact" w:val="855"/>
        </w:trPr>
        <w:tc>
          <w:tcPr>
            <w:tcW w:w="9654" w:type="dxa"/>
            <w:shd w:val="clear" w:color="000000" w:fill="FFFFFF"/>
            <w:tcMar>
              <w:left w:w="34" w:type="dxa"/>
              <w:right w:w="34" w:type="dxa"/>
            </w:tcMar>
          </w:tcPr>
          <w:p w:rsidR="00745645" w:rsidRDefault="00C874C2">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745645" w:rsidRDefault="00C874C2">
            <w:pPr>
              <w:spacing w:after="0" w:line="240" w:lineRule="auto"/>
              <w:rPr>
                <w:sz w:val="24"/>
                <w:szCs w:val="24"/>
              </w:rPr>
            </w:pPr>
            <w:r>
              <w:rPr>
                <w:rFonts w:ascii="Times New Roman" w:hAnsi="Times New Roman" w:cs="Times New Roman"/>
                <w:b/>
                <w:color w:val="000000"/>
                <w:sz w:val="24"/>
                <w:szCs w:val="24"/>
              </w:rPr>
              <w:t>Основная:</w:t>
            </w:r>
          </w:p>
        </w:tc>
      </w:tr>
      <w:tr w:rsidR="00745645">
        <w:trPr>
          <w:trHeight w:hRule="exact" w:val="826"/>
        </w:trPr>
        <w:tc>
          <w:tcPr>
            <w:tcW w:w="9654" w:type="dxa"/>
            <w:shd w:val="clear" w:color="000000" w:fill="FFFFFF"/>
            <w:tcMar>
              <w:left w:w="34" w:type="dxa"/>
              <w:right w:w="34" w:type="dxa"/>
            </w:tcMar>
          </w:tcPr>
          <w:p w:rsidR="00745645" w:rsidRDefault="00C874C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Ларионов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Котляр</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Московская</w:t>
            </w:r>
            <w:r>
              <w:t xml:space="preserve"> </w:t>
            </w:r>
            <w:r>
              <w:rPr>
                <w:rFonts w:ascii="Times New Roman" w:hAnsi="Times New Roman" w:cs="Times New Roman"/>
                <w:color w:val="000000"/>
                <w:sz w:val="24"/>
                <w:szCs w:val="24"/>
              </w:rPr>
              <w:t>государственная</w:t>
            </w:r>
            <w:r>
              <w:t xml:space="preserve"> </w:t>
            </w:r>
            <w:r>
              <w:rPr>
                <w:rFonts w:ascii="Times New Roman" w:hAnsi="Times New Roman" w:cs="Times New Roman"/>
                <w:color w:val="000000"/>
                <w:sz w:val="24"/>
                <w:szCs w:val="24"/>
              </w:rPr>
              <w:t>академия</w:t>
            </w:r>
            <w:r>
              <w:t xml:space="preserve"> </w:t>
            </w:r>
            <w:r>
              <w:rPr>
                <w:rFonts w:ascii="Times New Roman" w:hAnsi="Times New Roman" w:cs="Times New Roman"/>
                <w:color w:val="000000"/>
                <w:sz w:val="24"/>
                <w:szCs w:val="24"/>
              </w:rPr>
              <w:t>водного</w:t>
            </w:r>
            <w:r>
              <w:t xml:space="preserve"> </w:t>
            </w:r>
            <w:r>
              <w:rPr>
                <w:rFonts w:ascii="Times New Roman" w:hAnsi="Times New Roman" w:cs="Times New Roman"/>
                <w:color w:val="000000"/>
                <w:sz w:val="24"/>
                <w:szCs w:val="24"/>
              </w:rPr>
              <w:t>транспорта,</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9F3B9E">
                <w:rPr>
                  <w:rStyle w:val="a3"/>
                </w:rPr>
                <w:t>http://www.iprbookshop.ru/46836.html</w:t>
              </w:r>
            </w:hyperlink>
            <w:r>
              <w:t xml:space="preserve"> </w:t>
            </w:r>
          </w:p>
        </w:tc>
      </w:tr>
      <w:tr w:rsidR="00745645">
        <w:trPr>
          <w:trHeight w:hRule="exact" w:val="826"/>
        </w:trPr>
        <w:tc>
          <w:tcPr>
            <w:tcW w:w="9654" w:type="dxa"/>
            <w:shd w:val="clear" w:color="000000" w:fill="FFFFFF"/>
            <w:tcMar>
              <w:left w:w="34" w:type="dxa"/>
              <w:right w:w="34" w:type="dxa"/>
            </w:tcMar>
          </w:tcPr>
          <w:p w:rsidR="00745645" w:rsidRDefault="00C874C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Басалаева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Кемерово:</w:t>
            </w:r>
            <w:r>
              <w:t xml:space="preserve"> </w:t>
            </w:r>
            <w:r>
              <w:rPr>
                <w:rFonts w:ascii="Times New Roman" w:hAnsi="Times New Roman" w:cs="Times New Roman"/>
                <w:color w:val="000000"/>
                <w:sz w:val="24"/>
                <w:szCs w:val="24"/>
              </w:rPr>
              <w:t>Кемеровский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978-5-8154-0303-1.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9F3B9E">
                <w:rPr>
                  <w:rStyle w:val="a3"/>
                </w:rPr>
                <w:t>http://www.iprbookshop.ru/55812.html</w:t>
              </w:r>
            </w:hyperlink>
            <w:r>
              <w:t xml:space="preserve"> </w:t>
            </w:r>
          </w:p>
        </w:tc>
      </w:tr>
      <w:tr w:rsidR="00745645">
        <w:trPr>
          <w:trHeight w:hRule="exact" w:val="826"/>
        </w:trPr>
        <w:tc>
          <w:tcPr>
            <w:tcW w:w="9654" w:type="dxa"/>
            <w:shd w:val="clear" w:color="000000" w:fill="FFFFFF"/>
            <w:tcMar>
              <w:left w:w="34" w:type="dxa"/>
              <w:right w:w="34" w:type="dxa"/>
            </w:tcMar>
          </w:tcPr>
          <w:p w:rsidR="00745645" w:rsidRDefault="00C874C2">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Эмпирическая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Артамонова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Эмпирическая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Московский</w:t>
            </w:r>
            <w:r>
              <w:t xml:space="preserve"> </w:t>
            </w:r>
            <w:r>
              <w:rPr>
                <w:rFonts w:ascii="Times New Roman" w:hAnsi="Times New Roman" w:cs="Times New Roman"/>
                <w:color w:val="000000"/>
                <w:sz w:val="24"/>
                <w:szCs w:val="24"/>
              </w:rPr>
              <w:t>технический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связи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информатики,</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9F3B9E">
                <w:rPr>
                  <w:rStyle w:val="a3"/>
                </w:rPr>
                <w:t>http://www.iprbookshop.ru/61580.html</w:t>
              </w:r>
            </w:hyperlink>
            <w:r>
              <w:t xml:space="preserve"> </w:t>
            </w:r>
          </w:p>
        </w:tc>
      </w:tr>
      <w:tr w:rsidR="00745645">
        <w:trPr>
          <w:trHeight w:hRule="exact" w:val="826"/>
        </w:trPr>
        <w:tc>
          <w:tcPr>
            <w:tcW w:w="9654" w:type="dxa"/>
            <w:shd w:val="clear" w:color="000000" w:fill="FFFFFF"/>
            <w:tcMar>
              <w:left w:w="34" w:type="dxa"/>
              <w:right w:w="34" w:type="dxa"/>
            </w:tcMar>
          </w:tcPr>
          <w:p w:rsidR="00745645" w:rsidRDefault="00C874C2">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(краткий</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Тюменцева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Омск:</w:t>
            </w:r>
            <w:r>
              <w:t xml:space="preserve"> </w:t>
            </w:r>
            <w:r>
              <w:rPr>
                <w:rFonts w:ascii="Times New Roman" w:hAnsi="Times New Roman" w:cs="Times New Roman"/>
                <w:color w:val="000000"/>
                <w:sz w:val="24"/>
                <w:szCs w:val="24"/>
              </w:rPr>
              <w:t>Омская</w:t>
            </w:r>
            <w:r>
              <w:t xml:space="preserve"> </w:t>
            </w:r>
            <w:r>
              <w:rPr>
                <w:rFonts w:ascii="Times New Roman" w:hAnsi="Times New Roman" w:cs="Times New Roman"/>
                <w:color w:val="000000"/>
                <w:sz w:val="24"/>
                <w:szCs w:val="24"/>
              </w:rPr>
              <w:t>юридическая</w:t>
            </w:r>
            <w:r>
              <w:t xml:space="preserve"> </w:t>
            </w:r>
            <w:r>
              <w:rPr>
                <w:rFonts w:ascii="Times New Roman" w:hAnsi="Times New Roman" w:cs="Times New Roman"/>
                <w:color w:val="000000"/>
                <w:sz w:val="24"/>
                <w:szCs w:val="24"/>
              </w:rPr>
              <w:t>академия,</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9F3B9E">
                <w:rPr>
                  <w:rStyle w:val="a3"/>
                </w:rPr>
                <w:t>http://www.iprbookshop.ru/66824.html</w:t>
              </w:r>
            </w:hyperlink>
            <w:r>
              <w:t xml:space="preserve"> </w:t>
            </w:r>
          </w:p>
        </w:tc>
      </w:tr>
      <w:tr w:rsidR="00745645">
        <w:trPr>
          <w:trHeight w:hRule="exact" w:val="826"/>
        </w:trPr>
        <w:tc>
          <w:tcPr>
            <w:tcW w:w="9654" w:type="dxa"/>
            <w:shd w:val="clear" w:color="000000" w:fill="FFFFFF"/>
            <w:tcMar>
              <w:left w:w="34" w:type="dxa"/>
              <w:right w:w="34" w:type="dxa"/>
            </w:tcMar>
          </w:tcPr>
          <w:p w:rsidR="00745645" w:rsidRDefault="00C874C2">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социальных</w:t>
            </w:r>
            <w:r>
              <w:t xml:space="preserve"> </w:t>
            </w:r>
            <w:r>
              <w:rPr>
                <w:rFonts w:ascii="Times New Roman" w:hAnsi="Times New Roman" w:cs="Times New Roman"/>
                <w:color w:val="000000"/>
                <w:sz w:val="24"/>
                <w:szCs w:val="24"/>
              </w:rPr>
              <w:t>изменений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Хамидуллин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Оренбург:</w:t>
            </w:r>
            <w:r>
              <w:t xml:space="preserve"> </w:t>
            </w:r>
            <w:r>
              <w:rPr>
                <w:rFonts w:ascii="Times New Roman" w:hAnsi="Times New Roman" w:cs="Times New Roman"/>
                <w:color w:val="000000"/>
                <w:sz w:val="24"/>
                <w:szCs w:val="24"/>
              </w:rPr>
              <w:t>Оренбургский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978-5-7410-1675-6.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9F3B9E">
                <w:rPr>
                  <w:rStyle w:val="a3"/>
                </w:rPr>
                <w:t>http://www.iprbookshop.ru/71327.html</w:t>
              </w:r>
            </w:hyperlink>
            <w:r>
              <w:t xml:space="preserve"> </w:t>
            </w:r>
          </w:p>
        </w:tc>
      </w:tr>
    </w:tbl>
    <w:p w:rsidR="00745645" w:rsidRDefault="00C874C2">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745645">
        <w:trPr>
          <w:trHeight w:hRule="exact" w:val="826"/>
        </w:trPr>
        <w:tc>
          <w:tcPr>
            <w:tcW w:w="9654" w:type="dxa"/>
            <w:gridSpan w:val="2"/>
            <w:shd w:val="clear" w:color="000000" w:fill="FFFFFF"/>
            <w:tcMar>
              <w:left w:w="34" w:type="dxa"/>
              <w:right w:w="34" w:type="dxa"/>
            </w:tcMar>
          </w:tcPr>
          <w:p w:rsidR="00745645" w:rsidRDefault="00C874C2">
            <w:pPr>
              <w:spacing w:after="0" w:line="240" w:lineRule="auto"/>
              <w:ind w:firstLine="725"/>
              <w:jc w:val="both"/>
              <w:rPr>
                <w:sz w:val="24"/>
                <w:szCs w:val="24"/>
              </w:rPr>
            </w:pPr>
            <w:r>
              <w:rPr>
                <w:rFonts w:ascii="Times New Roman" w:hAnsi="Times New Roman" w:cs="Times New Roman"/>
                <w:color w:val="000000"/>
                <w:sz w:val="24"/>
                <w:szCs w:val="24"/>
              </w:rPr>
              <w:lastRenderedPageBreak/>
              <w:t>6.</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Зеленков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978-5-238-02737-1.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9F3B9E">
                <w:rPr>
                  <w:rStyle w:val="a3"/>
                </w:rPr>
                <w:t>http://www.iprbookshop.ru/72449.html</w:t>
              </w:r>
            </w:hyperlink>
            <w:r>
              <w:t xml:space="preserve"> </w:t>
            </w:r>
          </w:p>
        </w:tc>
      </w:tr>
      <w:tr w:rsidR="00745645">
        <w:trPr>
          <w:trHeight w:hRule="exact" w:val="826"/>
        </w:trPr>
        <w:tc>
          <w:tcPr>
            <w:tcW w:w="9654" w:type="dxa"/>
            <w:gridSpan w:val="2"/>
            <w:shd w:val="clear" w:color="000000" w:fill="FFFFFF"/>
            <w:tcMar>
              <w:left w:w="34" w:type="dxa"/>
              <w:right w:w="34" w:type="dxa"/>
            </w:tcMar>
          </w:tcPr>
          <w:p w:rsidR="00745645" w:rsidRDefault="00C874C2">
            <w:pPr>
              <w:spacing w:after="0" w:line="240" w:lineRule="auto"/>
              <w:ind w:firstLine="725"/>
              <w:jc w:val="both"/>
              <w:rPr>
                <w:sz w:val="24"/>
                <w:szCs w:val="24"/>
              </w:rPr>
            </w:pPr>
            <w:r>
              <w:rPr>
                <w:rFonts w:ascii="Times New Roman" w:hAnsi="Times New Roman" w:cs="Times New Roman"/>
                <w:color w:val="000000"/>
                <w:sz w:val="24"/>
                <w:szCs w:val="24"/>
              </w:rPr>
              <w:t>7.</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Бердюгина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Грибакин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Грибакина</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Гулина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Коновкин</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Логинова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Маслеев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Глазырин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978-5-9916-6321-2.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9F3B9E">
                <w:rPr>
                  <w:rStyle w:val="a3"/>
                </w:rPr>
                <w:t>https://urait.ru/bcode/426540</w:t>
              </w:r>
            </w:hyperlink>
            <w:r>
              <w:t xml:space="preserve"> </w:t>
            </w:r>
          </w:p>
        </w:tc>
      </w:tr>
      <w:tr w:rsidR="00745645">
        <w:trPr>
          <w:trHeight w:hRule="exact" w:val="277"/>
        </w:trPr>
        <w:tc>
          <w:tcPr>
            <w:tcW w:w="285" w:type="dxa"/>
          </w:tcPr>
          <w:p w:rsidR="00745645" w:rsidRDefault="00745645"/>
        </w:tc>
        <w:tc>
          <w:tcPr>
            <w:tcW w:w="9370" w:type="dxa"/>
            <w:shd w:val="clear" w:color="000000" w:fill="FFFFFF"/>
            <w:tcMar>
              <w:left w:w="34" w:type="dxa"/>
              <w:right w:w="34" w:type="dxa"/>
            </w:tcMar>
          </w:tcPr>
          <w:p w:rsidR="00745645" w:rsidRDefault="00C874C2">
            <w:pPr>
              <w:spacing w:after="0" w:line="240" w:lineRule="auto"/>
              <w:rPr>
                <w:sz w:val="24"/>
                <w:szCs w:val="24"/>
              </w:rPr>
            </w:pPr>
            <w:r>
              <w:rPr>
                <w:rFonts w:ascii="Times New Roman" w:hAnsi="Times New Roman" w:cs="Times New Roman"/>
                <w:i/>
                <w:color w:val="000000"/>
                <w:sz w:val="24"/>
                <w:szCs w:val="24"/>
              </w:rPr>
              <w:t>Дополнительная:</w:t>
            </w:r>
          </w:p>
        </w:tc>
      </w:tr>
      <w:tr w:rsidR="00745645">
        <w:trPr>
          <w:trHeight w:hRule="exact" w:val="26"/>
        </w:trPr>
        <w:tc>
          <w:tcPr>
            <w:tcW w:w="9654" w:type="dxa"/>
            <w:gridSpan w:val="2"/>
            <w:vMerge w:val="restart"/>
            <w:shd w:val="clear" w:color="000000" w:fill="FFFFFF"/>
            <w:tcMar>
              <w:left w:w="34" w:type="dxa"/>
              <w:right w:w="34" w:type="dxa"/>
            </w:tcMar>
          </w:tcPr>
          <w:p w:rsidR="00745645" w:rsidRDefault="00C874C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Этническая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Микиденко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Этническая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Сибирский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телекоммуникаций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информатики,</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9F3B9E">
                <w:rPr>
                  <w:rStyle w:val="a3"/>
                </w:rPr>
                <w:t>http://www.iprbookshop.ru/69570.html</w:t>
              </w:r>
            </w:hyperlink>
            <w:r>
              <w:t xml:space="preserve"> </w:t>
            </w:r>
          </w:p>
        </w:tc>
      </w:tr>
      <w:tr w:rsidR="00745645">
        <w:trPr>
          <w:trHeight w:hRule="exact" w:val="1069"/>
        </w:trPr>
        <w:tc>
          <w:tcPr>
            <w:tcW w:w="9654" w:type="dxa"/>
            <w:gridSpan w:val="2"/>
            <w:vMerge/>
            <w:shd w:val="clear" w:color="000000" w:fill="FFFFFF"/>
            <w:tcMar>
              <w:left w:w="34" w:type="dxa"/>
              <w:right w:w="34" w:type="dxa"/>
            </w:tcMar>
          </w:tcPr>
          <w:p w:rsidR="00745645" w:rsidRDefault="00745645"/>
        </w:tc>
      </w:tr>
      <w:tr w:rsidR="00745645">
        <w:trPr>
          <w:trHeight w:hRule="exact" w:val="826"/>
        </w:trPr>
        <w:tc>
          <w:tcPr>
            <w:tcW w:w="9654" w:type="dxa"/>
            <w:gridSpan w:val="2"/>
            <w:shd w:val="clear" w:color="000000" w:fill="FFFFFF"/>
            <w:tcMar>
              <w:left w:w="34" w:type="dxa"/>
              <w:right w:w="34" w:type="dxa"/>
            </w:tcMar>
          </w:tcPr>
          <w:p w:rsidR="00745645" w:rsidRDefault="00C874C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Индустриальное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постиндустриальное</w:t>
            </w:r>
            <w:r>
              <w:t xml:space="preserve"> </w:t>
            </w:r>
            <w:r>
              <w:rPr>
                <w:rFonts w:ascii="Times New Roman" w:hAnsi="Times New Roman" w:cs="Times New Roman"/>
                <w:color w:val="000000"/>
                <w:sz w:val="24"/>
                <w:szCs w:val="24"/>
              </w:rPr>
              <w:t>общество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Кремлев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978-5-534-05552-8.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9F3B9E">
                <w:rPr>
                  <w:rStyle w:val="a3"/>
                </w:rPr>
                <w:t>https://urait.ru/bcode/441568</w:t>
              </w:r>
            </w:hyperlink>
            <w:r>
              <w:t xml:space="preserve"> </w:t>
            </w:r>
          </w:p>
        </w:tc>
      </w:tr>
      <w:tr w:rsidR="00745645">
        <w:trPr>
          <w:trHeight w:hRule="exact" w:val="826"/>
        </w:trPr>
        <w:tc>
          <w:tcPr>
            <w:tcW w:w="9654" w:type="dxa"/>
            <w:gridSpan w:val="2"/>
            <w:shd w:val="clear" w:color="000000" w:fill="FFFFFF"/>
            <w:tcMar>
              <w:left w:w="34" w:type="dxa"/>
              <w:right w:w="34" w:type="dxa"/>
            </w:tcMar>
          </w:tcPr>
          <w:p w:rsidR="00745645" w:rsidRDefault="00C874C2">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Ее</w:t>
            </w:r>
            <w:r>
              <w:t xml:space="preserve"> </w:t>
            </w:r>
            <w:r>
              <w:rPr>
                <w:rFonts w:ascii="Times New Roman" w:hAnsi="Times New Roman" w:cs="Times New Roman"/>
                <w:color w:val="000000"/>
                <w:sz w:val="24"/>
                <w:szCs w:val="24"/>
              </w:rPr>
              <w:t>предмет,</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предназначение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Дюркгейм</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Гофман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978-5-534-06587-9.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3" w:history="1">
              <w:r w:rsidR="009F3B9E">
                <w:rPr>
                  <w:rStyle w:val="a3"/>
                </w:rPr>
                <w:t>https://urait.ru/bcode/412077</w:t>
              </w:r>
            </w:hyperlink>
            <w:r>
              <w:t xml:space="preserve"> </w:t>
            </w:r>
          </w:p>
        </w:tc>
      </w:tr>
      <w:tr w:rsidR="00745645">
        <w:trPr>
          <w:trHeight w:hRule="exact" w:val="555"/>
        </w:trPr>
        <w:tc>
          <w:tcPr>
            <w:tcW w:w="9654" w:type="dxa"/>
            <w:gridSpan w:val="2"/>
            <w:shd w:val="clear" w:color="000000" w:fill="FFFFFF"/>
            <w:tcMar>
              <w:left w:w="34" w:type="dxa"/>
              <w:right w:w="34" w:type="dxa"/>
            </w:tcMar>
          </w:tcPr>
          <w:p w:rsidR="00745645" w:rsidRDefault="00C874C2">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схемах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комментариях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Исаев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978-5-534-08646-1.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4" w:history="1">
              <w:r w:rsidR="009F3B9E">
                <w:rPr>
                  <w:rStyle w:val="a3"/>
                </w:rPr>
                <w:t>https://urait.ru/bcode/434668</w:t>
              </w:r>
            </w:hyperlink>
            <w:r>
              <w:t xml:space="preserve"> </w:t>
            </w:r>
          </w:p>
        </w:tc>
      </w:tr>
      <w:tr w:rsidR="00745645">
        <w:trPr>
          <w:trHeight w:hRule="exact" w:val="585"/>
        </w:trPr>
        <w:tc>
          <w:tcPr>
            <w:tcW w:w="9654" w:type="dxa"/>
            <w:gridSpan w:val="2"/>
            <w:shd w:val="clear" w:color="000000" w:fill="FFFFFF"/>
            <w:tcMar>
              <w:left w:w="34" w:type="dxa"/>
              <w:right w:w="34" w:type="dxa"/>
            </w:tcMar>
          </w:tcPr>
          <w:p w:rsidR="00745645" w:rsidRDefault="00C874C2">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745645">
        <w:trPr>
          <w:trHeight w:hRule="exact" w:val="9572"/>
        </w:trPr>
        <w:tc>
          <w:tcPr>
            <w:tcW w:w="9654" w:type="dxa"/>
            <w:gridSpan w:val="2"/>
            <w:shd w:val="clear" w:color="000000" w:fill="FFFFFF"/>
            <w:tcMar>
              <w:left w:w="34" w:type="dxa"/>
              <w:right w:w="34" w:type="dxa"/>
            </w:tcMar>
          </w:tcPr>
          <w:p w:rsidR="00745645" w:rsidRDefault="00C874C2">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5" w:history="1">
              <w:r w:rsidR="009F3B9E">
                <w:rPr>
                  <w:rStyle w:val="a3"/>
                  <w:rFonts w:ascii="Times New Roman" w:hAnsi="Times New Roman" w:cs="Times New Roman"/>
                  <w:sz w:val="24"/>
                  <w:szCs w:val="24"/>
                </w:rPr>
                <w:t>http://www.iprbookshop.ru</w:t>
              </w:r>
            </w:hyperlink>
          </w:p>
          <w:p w:rsidR="00745645" w:rsidRDefault="00C874C2">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6" w:history="1">
              <w:r w:rsidR="009F3B9E">
                <w:rPr>
                  <w:rStyle w:val="a3"/>
                  <w:rFonts w:ascii="Times New Roman" w:hAnsi="Times New Roman" w:cs="Times New Roman"/>
                  <w:sz w:val="24"/>
                  <w:szCs w:val="24"/>
                </w:rPr>
                <w:t>http://biblio-online.ru</w:t>
              </w:r>
            </w:hyperlink>
          </w:p>
          <w:p w:rsidR="00745645" w:rsidRDefault="00C874C2">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7" w:history="1">
              <w:r w:rsidR="009F3B9E">
                <w:rPr>
                  <w:rStyle w:val="a3"/>
                  <w:rFonts w:ascii="Times New Roman" w:hAnsi="Times New Roman" w:cs="Times New Roman"/>
                  <w:sz w:val="24"/>
                  <w:szCs w:val="24"/>
                </w:rPr>
                <w:t>http://window.edu.ru/</w:t>
              </w:r>
            </w:hyperlink>
          </w:p>
          <w:p w:rsidR="00745645" w:rsidRDefault="00C874C2">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8" w:history="1">
              <w:r w:rsidR="009F3B9E">
                <w:rPr>
                  <w:rStyle w:val="a3"/>
                  <w:rFonts w:ascii="Times New Roman" w:hAnsi="Times New Roman" w:cs="Times New Roman"/>
                  <w:sz w:val="24"/>
                  <w:szCs w:val="24"/>
                </w:rPr>
                <w:t>http://elibrary.ru</w:t>
              </w:r>
            </w:hyperlink>
          </w:p>
          <w:p w:rsidR="00745645" w:rsidRDefault="00C874C2">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9" w:history="1">
              <w:r w:rsidR="009F3B9E">
                <w:rPr>
                  <w:rStyle w:val="a3"/>
                  <w:rFonts w:ascii="Times New Roman" w:hAnsi="Times New Roman" w:cs="Times New Roman"/>
                  <w:sz w:val="24"/>
                  <w:szCs w:val="24"/>
                </w:rPr>
                <w:t>http://www.sciencedirect.com</w:t>
              </w:r>
            </w:hyperlink>
          </w:p>
          <w:p w:rsidR="00745645" w:rsidRDefault="00C874C2">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20" w:history="1">
              <w:r>
                <w:rPr>
                  <w:rStyle w:val="a3"/>
                  <w:rFonts w:ascii="Times New Roman" w:hAnsi="Times New Roman" w:cs="Times New Roman"/>
                  <w:sz w:val="24"/>
                  <w:szCs w:val="24"/>
                </w:rPr>
                <w:t>www.edu.ru</w:t>
              </w:r>
            </w:hyperlink>
          </w:p>
          <w:p w:rsidR="00745645" w:rsidRDefault="00C874C2">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21" w:history="1">
              <w:r w:rsidR="009F3B9E">
                <w:rPr>
                  <w:rStyle w:val="a3"/>
                  <w:rFonts w:ascii="Times New Roman" w:hAnsi="Times New Roman" w:cs="Times New Roman"/>
                  <w:sz w:val="24"/>
                  <w:szCs w:val="24"/>
                </w:rPr>
                <w:t>http://journals.cambridge.org</w:t>
              </w:r>
            </w:hyperlink>
          </w:p>
          <w:p w:rsidR="00745645" w:rsidRDefault="00C874C2">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2" w:history="1">
              <w:r w:rsidR="009F3B9E">
                <w:rPr>
                  <w:rStyle w:val="a3"/>
                  <w:rFonts w:ascii="Times New Roman" w:hAnsi="Times New Roman" w:cs="Times New Roman"/>
                  <w:sz w:val="24"/>
                  <w:szCs w:val="24"/>
                </w:rPr>
                <w:t>http://www.oxfordjoumals.org</w:t>
              </w:r>
            </w:hyperlink>
          </w:p>
          <w:p w:rsidR="00745645" w:rsidRDefault="00C874C2">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3" w:history="1">
              <w:r w:rsidR="009F3B9E">
                <w:rPr>
                  <w:rStyle w:val="a3"/>
                  <w:rFonts w:ascii="Times New Roman" w:hAnsi="Times New Roman" w:cs="Times New Roman"/>
                  <w:sz w:val="24"/>
                  <w:szCs w:val="24"/>
                </w:rPr>
                <w:t>http://dic.academic.ru/</w:t>
              </w:r>
            </w:hyperlink>
          </w:p>
          <w:p w:rsidR="00745645" w:rsidRDefault="00C874C2">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4" w:history="1">
              <w:r w:rsidR="009F3B9E">
                <w:rPr>
                  <w:rStyle w:val="a3"/>
                  <w:rFonts w:ascii="Times New Roman" w:hAnsi="Times New Roman" w:cs="Times New Roman"/>
                  <w:sz w:val="24"/>
                  <w:szCs w:val="24"/>
                </w:rPr>
                <w:t>http://www.benran.ru</w:t>
              </w:r>
            </w:hyperlink>
          </w:p>
          <w:p w:rsidR="00745645" w:rsidRDefault="00C874C2">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5" w:history="1">
              <w:r w:rsidR="009F3B9E">
                <w:rPr>
                  <w:rStyle w:val="a3"/>
                  <w:rFonts w:ascii="Times New Roman" w:hAnsi="Times New Roman" w:cs="Times New Roman"/>
                  <w:sz w:val="24"/>
                  <w:szCs w:val="24"/>
                </w:rPr>
                <w:t>http://www.gks.ru</w:t>
              </w:r>
            </w:hyperlink>
          </w:p>
          <w:p w:rsidR="00745645" w:rsidRDefault="00C874C2">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6" w:history="1">
              <w:r w:rsidR="009F3B9E">
                <w:rPr>
                  <w:rStyle w:val="a3"/>
                  <w:rFonts w:ascii="Times New Roman" w:hAnsi="Times New Roman" w:cs="Times New Roman"/>
                  <w:sz w:val="24"/>
                  <w:szCs w:val="24"/>
                </w:rPr>
                <w:t>http://diss.rsl.ru</w:t>
              </w:r>
            </w:hyperlink>
          </w:p>
          <w:p w:rsidR="00745645" w:rsidRDefault="00C874C2">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7" w:history="1">
              <w:r w:rsidR="009F3B9E">
                <w:rPr>
                  <w:rStyle w:val="a3"/>
                  <w:rFonts w:ascii="Times New Roman" w:hAnsi="Times New Roman" w:cs="Times New Roman"/>
                  <w:sz w:val="24"/>
                  <w:szCs w:val="24"/>
                </w:rPr>
                <w:t>http://ru.spinform.ru</w:t>
              </w:r>
            </w:hyperlink>
          </w:p>
          <w:p w:rsidR="00745645" w:rsidRDefault="00C874C2">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745645" w:rsidRDefault="00C874C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w:t>
            </w:r>
          </w:p>
        </w:tc>
      </w:tr>
    </w:tbl>
    <w:p w:rsidR="00745645" w:rsidRDefault="00C874C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45645">
        <w:trPr>
          <w:trHeight w:hRule="exact" w:val="285"/>
        </w:trPr>
        <w:tc>
          <w:tcPr>
            <w:tcW w:w="9654" w:type="dxa"/>
            <w:shd w:val="clear" w:color="000000" w:fill="FFFFFF"/>
            <w:tcMar>
              <w:left w:w="34" w:type="dxa"/>
              <w:right w:w="34" w:type="dxa"/>
            </w:tcMar>
          </w:tcPr>
          <w:p w:rsidR="00745645" w:rsidRDefault="00C874C2">
            <w:pPr>
              <w:spacing w:after="0" w:line="240" w:lineRule="auto"/>
              <w:jc w:val="both"/>
              <w:rPr>
                <w:sz w:val="24"/>
                <w:szCs w:val="24"/>
              </w:rPr>
            </w:pPr>
            <w:r>
              <w:rPr>
                <w:rFonts w:ascii="Times New Roman" w:hAnsi="Times New Roman" w:cs="Times New Roman"/>
                <w:color w:val="000000"/>
                <w:sz w:val="24"/>
                <w:szCs w:val="24"/>
              </w:rPr>
              <w:lastRenderedPageBreak/>
              <w:t>и (или) асинхронное взаимодействие посредством сети «Интернет».</w:t>
            </w:r>
          </w:p>
        </w:tc>
      </w:tr>
      <w:tr w:rsidR="00745645">
        <w:trPr>
          <w:trHeight w:hRule="exact" w:val="314"/>
        </w:trPr>
        <w:tc>
          <w:tcPr>
            <w:tcW w:w="9654" w:type="dxa"/>
            <w:shd w:val="clear" w:color="000000" w:fill="FFFFFF"/>
            <w:tcMar>
              <w:left w:w="34" w:type="dxa"/>
              <w:right w:w="34" w:type="dxa"/>
            </w:tcMar>
          </w:tcPr>
          <w:p w:rsidR="00745645" w:rsidRDefault="00C874C2">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745645">
        <w:trPr>
          <w:trHeight w:hRule="exact" w:val="13815"/>
        </w:trPr>
        <w:tc>
          <w:tcPr>
            <w:tcW w:w="9654" w:type="dxa"/>
            <w:shd w:val="clear" w:color="000000" w:fill="FFFFFF"/>
            <w:tcMar>
              <w:left w:w="34" w:type="dxa"/>
              <w:right w:w="34" w:type="dxa"/>
            </w:tcMar>
          </w:tcPr>
          <w:p w:rsidR="00745645" w:rsidRDefault="00C874C2">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745645" w:rsidRDefault="00C874C2">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745645" w:rsidRDefault="00C874C2">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745645" w:rsidRDefault="00C874C2">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745645" w:rsidRDefault="00C874C2">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745645" w:rsidRDefault="00C874C2">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745645" w:rsidRDefault="00C874C2">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745645" w:rsidRDefault="00C874C2">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745645" w:rsidRDefault="00C874C2">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745645" w:rsidRDefault="00C874C2">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745645" w:rsidRDefault="00C874C2">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745645">
        <w:trPr>
          <w:trHeight w:hRule="exact" w:val="855"/>
        </w:trPr>
        <w:tc>
          <w:tcPr>
            <w:tcW w:w="9654" w:type="dxa"/>
            <w:shd w:val="clear" w:color="000000" w:fill="FFFFFF"/>
            <w:tcMar>
              <w:left w:w="34" w:type="dxa"/>
              <w:right w:w="34" w:type="dxa"/>
            </w:tcMar>
          </w:tcPr>
          <w:p w:rsidR="00745645" w:rsidRDefault="00C874C2">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bl>
    <w:p w:rsidR="00745645" w:rsidRDefault="00C874C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45645">
        <w:trPr>
          <w:trHeight w:hRule="exact" w:val="2989"/>
        </w:trPr>
        <w:tc>
          <w:tcPr>
            <w:tcW w:w="9654" w:type="dxa"/>
            <w:shd w:val="clear" w:color="000000" w:fill="FFFFFF"/>
            <w:tcMar>
              <w:left w:w="34" w:type="dxa"/>
              <w:right w:w="34" w:type="dxa"/>
            </w:tcMar>
          </w:tcPr>
          <w:p w:rsidR="00745645" w:rsidRDefault="00C874C2">
            <w:pPr>
              <w:spacing w:after="0" w:line="240" w:lineRule="auto"/>
              <w:jc w:val="both"/>
              <w:rPr>
                <w:sz w:val="24"/>
                <w:szCs w:val="24"/>
              </w:rPr>
            </w:pPr>
            <w:r>
              <w:rPr>
                <w:rFonts w:ascii="Times New Roman" w:hAnsi="Times New Roman" w:cs="Times New Roman"/>
                <w:color w:val="000000"/>
                <w:sz w:val="24"/>
                <w:szCs w:val="24"/>
              </w:rPr>
              <w:lastRenderedPageBreak/>
              <w:t>Перечень программного обеспечения</w:t>
            </w:r>
          </w:p>
          <w:p w:rsidR="00745645" w:rsidRDefault="00745645">
            <w:pPr>
              <w:spacing w:after="0" w:line="240" w:lineRule="auto"/>
              <w:jc w:val="both"/>
              <w:rPr>
                <w:sz w:val="24"/>
                <w:szCs w:val="24"/>
              </w:rPr>
            </w:pPr>
          </w:p>
          <w:p w:rsidR="00745645" w:rsidRDefault="00C874C2">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745645" w:rsidRDefault="00C874C2">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745645" w:rsidRDefault="00C874C2">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745645" w:rsidRDefault="00C874C2">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745645" w:rsidRDefault="00C874C2">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745645" w:rsidRDefault="00C874C2">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745645" w:rsidRDefault="00745645">
            <w:pPr>
              <w:spacing w:after="0" w:line="240" w:lineRule="auto"/>
              <w:jc w:val="both"/>
              <w:rPr>
                <w:sz w:val="24"/>
                <w:szCs w:val="24"/>
              </w:rPr>
            </w:pPr>
          </w:p>
          <w:p w:rsidR="00745645" w:rsidRDefault="00C874C2">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745645">
        <w:trPr>
          <w:trHeight w:hRule="exact" w:val="304"/>
        </w:trPr>
        <w:tc>
          <w:tcPr>
            <w:tcW w:w="9654" w:type="dxa"/>
            <w:shd w:val="clear" w:color="000000" w:fill="FFFFFF"/>
            <w:tcMar>
              <w:left w:w="34" w:type="dxa"/>
              <w:right w:w="34" w:type="dxa"/>
            </w:tcMar>
          </w:tcPr>
          <w:p w:rsidR="00745645" w:rsidRDefault="00C874C2">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8" w:history="1">
              <w:r>
                <w:rPr>
                  <w:rStyle w:val="a3"/>
                  <w:rFonts w:ascii="Times New Roman" w:hAnsi="Times New Roman" w:cs="Times New Roman"/>
                  <w:sz w:val="24"/>
                  <w:szCs w:val="24"/>
                </w:rPr>
                <w:t>www.gks.ru</w:t>
              </w:r>
            </w:hyperlink>
          </w:p>
        </w:tc>
      </w:tr>
      <w:tr w:rsidR="00745645">
        <w:trPr>
          <w:trHeight w:hRule="exact" w:val="304"/>
        </w:trPr>
        <w:tc>
          <w:tcPr>
            <w:tcW w:w="9654" w:type="dxa"/>
            <w:shd w:val="clear" w:color="000000" w:fill="FFFFFF"/>
            <w:tcMar>
              <w:left w:w="34" w:type="dxa"/>
              <w:right w:w="34" w:type="dxa"/>
            </w:tcMar>
          </w:tcPr>
          <w:p w:rsidR="00745645" w:rsidRDefault="00C874C2">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9" w:history="1">
              <w:r>
                <w:rPr>
                  <w:rStyle w:val="a3"/>
                  <w:rFonts w:ascii="Times New Roman" w:hAnsi="Times New Roman" w:cs="Times New Roman"/>
                  <w:sz w:val="24"/>
                  <w:szCs w:val="24"/>
                </w:rPr>
                <w:t>www.government.ru</w:t>
              </w:r>
            </w:hyperlink>
          </w:p>
        </w:tc>
      </w:tr>
      <w:tr w:rsidR="00745645">
        <w:trPr>
          <w:trHeight w:hRule="exact" w:val="304"/>
        </w:trPr>
        <w:tc>
          <w:tcPr>
            <w:tcW w:w="9654" w:type="dxa"/>
            <w:shd w:val="clear" w:color="000000" w:fill="FFFFFF"/>
            <w:tcMar>
              <w:left w:w="34" w:type="dxa"/>
              <w:right w:w="34" w:type="dxa"/>
            </w:tcMar>
          </w:tcPr>
          <w:p w:rsidR="00745645" w:rsidRDefault="00C874C2">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30" w:history="1">
              <w:r w:rsidR="009F3B9E">
                <w:rPr>
                  <w:rStyle w:val="a3"/>
                  <w:rFonts w:ascii="Times New Roman" w:hAnsi="Times New Roman" w:cs="Times New Roman"/>
                  <w:sz w:val="24"/>
                  <w:szCs w:val="24"/>
                </w:rPr>
                <w:t>http://www.president.kremlin.ru</w:t>
              </w:r>
            </w:hyperlink>
          </w:p>
        </w:tc>
      </w:tr>
      <w:tr w:rsidR="00745645">
        <w:trPr>
          <w:trHeight w:hRule="exact" w:val="304"/>
        </w:trPr>
        <w:tc>
          <w:tcPr>
            <w:tcW w:w="9654" w:type="dxa"/>
            <w:shd w:val="clear" w:color="000000" w:fill="FFFFFF"/>
            <w:tcMar>
              <w:left w:w="34" w:type="dxa"/>
              <w:right w:w="34" w:type="dxa"/>
            </w:tcMar>
          </w:tcPr>
          <w:p w:rsidR="00745645" w:rsidRDefault="00C874C2">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31" w:history="1">
              <w:r w:rsidR="009F3B9E">
                <w:rPr>
                  <w:rStyle w:val="a3"/>
                  <w:rFonts w:ascii="Times New Roman" w:hAnsi="Times New Roman" w:cs="Times New Roman"/>
                  <w:sz w:val="24"/>
                  <w:szCs w:val="24"/>
                </w:rPr>
                <w:t>http://www.ict.edu.ru</w:t>
              </w:r>
            </w:hyperlink>
          </w:p>
        </w:tc>
      </w:tr>
      <w:tr w:rsidR="00745645">
        <w:trPr>
          <w:trHeight w:hRule="exact" w:val="304"/>
        </w:trPr>
        <w:tc>
          <w:tcPr>
            <w:tcW w:w="9654" w:type="dxa"/>
            <w:shd w:val="clear" w:color="000000" w:fill="FFFFFF"/>
            <w:tcMar>
              <w:left w:w="34" w:type="dxa"/>
              <w:right w:w="34" w:type="dxa"/>
            </w:tcMar>
          </w:tcPr>
          <w:p w:rsidR="00745645" w:rsidRDefault="00C874C2">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745645">
        <w:trPr>
          <w:trHeight w:hRule="exact" w:val="585"/>
        </w:trPr>
        <w:tc>
          <w:tcPr>
            <w:tcW w:w="9654" w:type="dxa"/>
            <w:shd w:val="clear" w:color="000000" w:fill="FFFFFF"/>
            <w:tcMar>
              <w:left w:w="34" w:type="dxa"/>
              <w:right w:w="34" w:type="dxa"/>
            </w:tcMar>
          </w:tcPr>
          <w:p w:rsidR="00745645" w:rsidRDefault="00C874C2">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745645" w:rsidRDefault="00C874C2">
            <w:pPr>
              <w:spacing w:after="0" w:line="240" w:lineRule="auto"/>
              <w:rPr>
                <w:sz w:val="24"/>
                <w:szCs w:val="24"/>
              </w:rPr>
            </w:pPr>
            <w:r>
              <w:rPr>
                <w:rFonts w:ascii="Times New Roman" w:hAnsi="Times New Roman" w:cs="Times New Roman"/>
                <w:color w:val="000000"/>
                <w:sz w:val="24"/>
                <w:szCs w:val="24"/>
              </w:rPr>
              <w:t xml:space="preserve">образования </w:t>
            </w:r>
            <w:hyperlink r:id="rId32" w:history="1">
              <w:r w:rsidR="009F3B9E">
                <w:rPr>
                  <w:rStyle w:val="a3"/>
                  <w:rFonts w:ascii="Times New Roman" w:hAnsi="Times New Roman" w:cs="Times New Roman"/>
                  <w:sz w:val="24"/>
                  <w:szCs w:val="24"/>
                </w:rPr>
                <w:t>http://fgosvo.ru</w:t>
              </w:r>
            </w:hyperlink>
          </w:p>
        </w:tc>
      </w:tr>
      <w:tr w:rsidR="00745645">
        <w:trPr>
          <w:trHeight w:hRule="exact" w:val="304"/>
        </w:trPr>
        <w:tc>
          <w:tcPr>
            <w:tcW w:w="9654" w:type="dxa"/>
            <w:shd w:val="clear" w:color="000000" w:fill="FFFFFF"/>
            <w:tcMar>
              <w:left w:w="34" w:type="dxa"/>
              <w:right w:w="34" w:type="dxa"/>
            </w:tcMar>
          </w:tcPr>
          <w:p w:rsidR="00745645" w:rsidRDefault="00C874C2">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3" w:history="1">
              <w:r w:rsidR="009F3B9E">
                <w:rPr>
                  <w:rStyle w:val="a3"/>
                  <w:rFonts w:ascii="Times New Roman" w:hAnsi="Times New Roman" w:cs="Times New Roman"/>
                  <w:sz w:val="24"/>
                  <w:szCs w:val="24"/>
                </w:rPr>
                <w:t>http://pravo.gov.ru</w:t>
              </w:r>
            </w:hyperlink>
          </w:p>
        </w:tc>
      </w:tr>
      <w:tr w:rsidR="00745645">
        <w:trPr>
          <w:trHeight w:hRule="exact" w:val="304"/>
        </w:trPr>
        <w:tc>
          <w:tcPr>
            <w:tcW w:w="9654" w:type="dxa"/>
            <w:shd w:val="clear" w:color="000000" w:fill="FFFFFF"/>
            <w:tcMar>
              <w:left w:w="34" w:type="dxa"/>
              <w:right w:w="34" w:type="dxa"/>
            </w:tcMar>
          </w:tcPr>
          <w:p w:rsidR="00745645" w:rsidRDefault="00C874C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4" w:history="1">
              <w:r w:rsidR="009F3B9E">
                <w:rPr>
                  <w:rStyle w:val="a3"/>
                  <w:rFonts w:ascii="Times New Roman" w:hAnsi="Times New Roman" w:cs="Times New Roman"/>
                  <w:sz w:val="24"/>
                  <w:szCs w:val="24"/>
                </w:rPr>
                <w:t>http://edu.garant.ru/omga/</w:t>
              </w:r>
            </w:hyperlink>
          </w:p>
        </w:tc>
      </w:tr>
      <w:tr w:rsidR="00745645">
        <w:trPr>
          <w:trHeight w:hRule="exact" w:val="585"/>
        </w:trPr>
        <w:tc>
          <w:tcPr>
            <w:tcW w:w="9654" w:type="dxa"/>
            <w:shd w:val="clear" w:color="000000" w:fill="FFFFFF"/>
            <w:tcMar>
              <w:left w:w="34" w:type="dxa"/>
              <w:right w:w="34" w:type="dxa"/>
            </w:tcMar>
          </w:tcPr>
          <w:p w:rsidR="00745645" w:rsidRDefault="00C874C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5" w:history="1">
              <w:r w:rsidR="009F3B9E">
                <w:rPr>
                  <w:rStyle w:val="a3"/>
                  <w:rFonts w:ascii="Times New Roman" w:hAnsi="Times New Roman" w:cs="Times New Roman"/>
                  <w:sz w:val="24"/>
                  <w:szCs w:val="24"/>
                </w:rPr>
                <w:t>http://www.consultant.ru/edu/student/study/</w:t>
              </w:r>
            </w:hyperlink>
          </w:p>
        </w:tc>
      </w:tr>
      <w:tr w:rsidR="00745645">
        <w:trPr>
          <w:trHeight w:hRule="exact" w:val="314"/>
        </w:trPr>
        <w:tc>
          <w:tcPr>
            <w:tcW w:w="9654" w:type="dxa"/>
            <w:shd w:val="clear" w:color="000000" w:fill="FFFFFF"/>
            <w:tcMar>
              <w:left w:w="34" w:type="dxa"/>
              <w:right w:w="34" w:type="dxa"/>
            </w:tcMar>
          </w:tcPr>
          <w:p w:rsidR="00745645" w:rsidRDefault="00C874C2">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745645">
        <w:trPr>
          <w:trHeight w:hRule="exact" w:val="7587"/>
        </w:trPr>
        <w:tc>
          <w:tcPr>
            <w:tcW w:w="9654" w:type="dxa"/>
            <w:shd w:val="clear" w:color="000000" w:fill="FFFFFF"/>
            <w:tcMar>
              <w:left w:w="34" w:type="dxa"/>
              <w:right w:w="34" w:type="dxa"/>
            </w:tcMar>
          </w:tcPr>
          <w:p w:rsidR="00745645" w:rsidRDefault="00C874C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745645" w:rsidRDefault="00C874C2">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745645" w:rsidRDefault="00C874C2">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745645" w:rsidRDefault="00C874C2">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45645" w:rsidRDefault="00C874C2">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45645" w:rsidRDefault="00C874C2">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45645" w:rsidRDefault="00C874C2">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745645" w:rsidRDefault="00C874C2">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745645" w:rsidRDefault="00C874C2">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745645" w:rsidRDefault="00C874C2">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745645" w:rsidRDefault="00C874C2">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45645" w:rsidRDefault="00C874C2">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745645" w:rsidRDefault="00C874C2">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745645" w:rsidRDefault="00C874C2">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745645">
        <w:trPr>
          <w:trHeight w:hRule="exact" w:val="277"/>
        </w:trPr>
        <w:tc>
          <w:tcPr>
            <w:tcW w:w="9640" w:type="dxa"/>
          </w:tcPr>
          <w:p w:rsidR="00745645" w:rsidRDefault="00745645"/>
        </w:tc>
      </w:tr>
      <w:tr w:rsidR="00745645">
        <w:trPr>
          <w:trHeight w:hRule="exact" w:val="585"/>
        </w:trPr>
        <w:tc>
          <w:tcPr>
            <w:tcW w:w="9654" w:type="dxa"/>
            <w:shd w:val="clear" w:color="000000" w:fill="FFFFFF"/>
            <w:tcMar>
              <w:left w:w="34" w:type="dxa"/>
              <w:right w:w="34" w:type="dxa"/>
            </w:tcMar>
          </w:tcPr>
          <w:p w:rsidR="00745645" w:rsidRDefault="00C874C2">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745645">
        <w:trPr>
          <w:trHeight w:hRule="exact" w:val="335"/>
        </w:trPr>
        <w:tc>
          <w:tcPr>
            <w:tcW w:w="9654" w:type="dxa"/>
            <w:shd w:val="clear" w:color="000000" w:fill="FFFFFF"/>
            <w:tcMar>
              <w:left w:w="34" w:type="dxa"/>
              <w:right w:w="34" w:type="dxa"/>
            </w:tcMar>
          </w:tcPr>
          <w:p w:rsidR="00745645" w:rsidRDefault="00C874C2">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w:t>
            </w:r>
          </w:p>
        </w:tc>
      </w:tr>
    </w:tbl>
    <w:p w:rsidR="00745645" w:rsidRDefault="00C874C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45645">
        <w:trPr>
          <w:trHeight w:hRule="exact" w:val="13808"/>
        </w:trPr>
        <w:tc>
          <w:tcPr>
            <w:tcW w:w="9654" w:type="dxa"/>
            <w:shd w:val="clear" w:color="000000" w:fill="FFFFFF"/>
            <w:tcMar>
              <w:left w:w="34" w:type="dxa"/>
              <w:right w:w="34" w:type="dxa"/>
            </w:tcMar>
          </w:tcPr>
          <w:p w:rsidR="00745645" w:rsidRDefault="00C874C2">
            <w:pPr>
              <w:spacing w:after="0" w:line="240" w:lineRule="auto"/>
              <w:jc w:val="both"/>
              <w:rPr>
                <w:sz w:val="24"/>
                <w:szCs w:val="24"/>
              </w:rPr>
            </w:pPr>
            <w:r>
              <w:rPr>
                <w:rFonts w:ascii="Times New Roman" w:hAnsi="Times New Roman" w:cs="Times New Roman"/>
                <w:color w:val="000000"/>
                <w:sz w:val="24"/>
                <w:szCs w:val="24"/>
              </w:rPr>
              <w:lastRenderedPageBreak/>
              <w:t>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45645" w:rsidRDefault="00C874C2">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45645" w:rsidRDefault="00C874C2">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45645" w:rsidRDefault="00C874C2">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745645" w:rsidRDefault="00C874C2">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6" w:history="1">
              <w:r>
                <w:rPr>
                  <w:rStyle w:val="a3"/>
                  <w:rFonts w:ascii="Times New Roman" w:hAnsi="Times New Roman" w:cs="Times New Roman"/>
                  <w:sz w:val="24"/>
                  <w:szCs w:val="24"/>
                </w:rPr>
                <w:t>www.biblio-online.ru</w:t>
              </w:r>
            </w:hyperlink>
          </w:p>
          <w:p w:rsidR="00745645" w:rsidRDefault="00C874C2">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745645" w:rsidRDefault="00745645"/>
    <w:sectPr w:rsidR="0074564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745645"/>
    <w:rsid w:val="009F3B9E"/>
    <w:rsid w:val="00C874C2"/>
    <w:rsid w:val="00D31453"/>
    <w:rsid w:val="00D3782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FA37B0B-EC3E-4CD7-A3CE-B13FA4470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874C2"/>
    <w:rPr>
      <w:color w:val="0563C1" w:themeColor="hyperlink"/>
      <w:u w:val="single"/>
    </w:rPr>
  </w:style>
  <w:style w:type="character" w:styleId="a4">
    <w:name w:val="Unresolved Mention"/>
    <w:basedOn w:val="a0"/>
    <w:uiPriority w:val="99"/>
    <w:semiHidden/>
    <w:unhideWhenUsed/>
    <w:rsid w:val="009F3B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urait.ru/bcode/412077" TargetMode="External"/><Relationship Id="rId18" Type="http://schemas.openxmlformats.org/officeDocument/2006/relationships/hyperlink" Target="http://elibrary.ru" TargetMode="External"/><Relationship Id="rId26" Type="http://schemas.openxmlformats.org/officeDocument/2006/relationships/hyperlink" Target="http://diss.rsl.ru" TargetMode="External"/><Relationship Id="rId21" Type="http://schemas.openxmlformats.org/officeDocument/2006/relationships/hyperlink" Target="http://journals.cambridge.org" TargetMode="External"/><Relationship Id="rId34" Type="http://schemas.openxmlformats.org/officeDocument/2006/relationships/hyperlink" Target="http://edu.garant.ru/omga/" TargetMode="External"/><Relationship Id="rId7" Type="http://schemas.openxmlformats.org/officeDocument/2006/relationships/hyperlink" Target="http://www.iprbookshop.ru/66824.html" TargetMode="External"/><Relationship Id="rId12" Type="http://schemas.openxmlformats.org/officeDocument/2006/relationships/hyperlink" Target="https://urait.ru/bcode/441568" TargetMode="External"/><Relationship Id="rId17" Type="http://schemas.openxmlformats.org/officeDocument/2006/relationships/hyperlink" Target="http://window.edu.ru/" TargetMode="External"/><Relationship Id="rId25" Type="http://schemas.openxmlformats.org/officeDocument/2006/relationships/hyperlink" Target="http://www.gks.ru" TargetMode="External"/><Relationship Id="rId33" Type="http://schemas.openxmlformats.org/officeDocument/2006/relationships/hyperlink" Target="http://pravo.gov.ru"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biblio-online.ru" TargetMode="External"/><Relationship Id="rId20" Type="http://schemas.openxmlformats.org/officeDocument/2006/relationships/hyperlink" Target="http://www.edu.ru" TargetMode="External"/><Relationship Id="rId29" Type="http://schemas.openxmlformats.org/officeDocument/2006/relationships/hyperlink" Target="http://www.government.ru" TargetMode="External"/><Relationship Id="rId1" Type="http://schemas.openxmlformats.org/officeDocument/2006/relationships/styles" Target="styles.xml"/><Relationship Id="rId6" Type="http://schemas.openxmlformats.org/officeDocument/2006/relationships/hyperlink" Target="http://www.iprbookshop.ru/61580.html" TargetMode="External"/><Relationship Id="rId11" Type="http://schemas.openxmlformats.org/officeDocument/2006/relationships/hyperlink" Target="http://www.iprbookshop.ru/69570.html" TargetMode="External"/><Relationship Id="rId24" Type="http://schemas.openxmlformats.org/officeDocument/2006/relationships/hyperlink" Target="http://www.benran.ru" TargetMode="External"/><Relationship Id="rId32" Type="http://schemas.openxmlformats.org/officeDocument/2006/relationships/hyperlink" Target="http://fgosvo.ru" TargetMode="External"/><Relationship Id="rId37" Type="http://schemas.openxmlformats.org/officeDocument/2006/relationships/fontTable" Target="fontTable.xml"/><Relationship Id="rId5" Type="http://schemas.openxmlformats.org/officeDocument/2006/relationships/hyperlink" Target="http://www.iprbookshop.ru/55812.html" TargetMode="External"/><Relationship Id="rId15" Type="http://schemas.openxmlformats.org/officeDocument/2006/relationships/hyperlink" Target="http://www.iprbookshop.ru" TargetMode="External"/><Relationship Id="rId23" Type="http://schemas.openxmlformats.org/officeDocument/2006/relationships/hyperlink" Target="http://dic.academic.ru/" TargetMode="External"/><Relationship Id="rId28" Type="http://schemas.openxmlformats.org/officeDocument/2006/relationships/hyperlink" Target="http://www.gks.ru" TargetMode="External"/><Relationship Id="rId36" Type="http://schemas.openxmlformats.org/officeDocument/2006/relationships/hyperlink" Target="http://www.biblio-online.ru" TargetMode="External"/><Relationship Id="rId10" Type="http://schemas.openxmlformats.org/officeDocument/2006/relationships/hyperlink" Target="https://urait.ru/bcode/426540" TargetMode="External"/><Relationship Id="rId19" Type="http://schemas.openxmlformats.org/officeDocument/2006/relationships/hyperlink" Target="http://www.sciencedirect.com" TargetMode="External"/><Relationship Id="rId31" Type="http://schemas.openxmlformats.org/officeDocument/2006/relationships/hyperlink" Target="http://www.ict.edu.ru" TargetMode="External"/><Relationship Id="rId4" Type="http://schemas.openxmlformats.org/officeDocument/2006/relationships/hyperlink" Target="http://www.iprbookshop.ru/46836.html" TargetMode="External"/><Relationship Id="rId9" Type="http://schemas.openxmlformats.org/officeDocument/2006/relationships/hyperlink" Target="http://www.iprbookshop.ru/72449.html" TargetMode="External"/><Relationship Id="rId14" Type="http://schemas.openxmlformats.org/officeDocument/2006/relationships/hyperlink" Target="https://urait.ru/bcode/434668" TargetMode="External"/><Relationship Id="rId22" Type="http://schemas.openxmlformats.org/officeDocument/2006/relationships/hyperlink" Target="http://www.oxfordjoumals.org" TargetMode="External"/><Relationship Id="rId27" Type="http://schemas.openxmlformats.org/officeDocument/2006/relationships/hyperlink" Target="http://ru.spinform.ru" TargetMode="External"/><Relationship Id="rId30" Type="http://schemas.openxmlformats.org/officeDocument/2006/relationships/hyperlink" Target="http://www.president.kremlin.ru" TargetMode="External"/><Relationship Id="rId35" Type="http://schemas.openxmlformats.org/officeDocument/2006/relationships/hyperlink" Target="http://www.consultant.ru/edu/student/study/" TargetMode="External"/><Relationship Id="rId8" Type="http://schemas.openxmlformats.org/officeDocument/2006/relationships/hyperlink" Target="http://www.iprbookshop.ru/71327.html"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6441</Words>
  <Characters>36716</Characters>
  <Application>Microsoft Office Word</Application>
  <DocSecurity>0</DocSecurity>
  <Lines>305</Lines>
  <Paragraphs>86</Paragraphs>
  <ScaleCrop>false</ScaleCrop>
  <Company>diakov.net</Company>
  <LinksUpToDate>false</LinksUpToDate>
  <CharactersWithSpaces>43071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2021-2022_ФГОС3++2021_Бак-ОФО-Мен_(ЭиУП)(21)_plx_Социология</dc:title>
  <dc:creator>FastReport.NET</dc:creator>
  <cp:lastModifiedBy>Mark Bernstorf</cp:lastModifiedBy>
  <cp:revision>4</cp:revision>
  <dcterms:created xsi:type="dcterms:W3CDTF">2022-01-22T22:34:00Z</dcterms:created>
  <dcterms:modified xsi:type="dcterms:W3CDTF">2022-11-12T13:25:00Z</dcterms:modified>
</cp:coreProperties>
</file>